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tag w:val="goog_rdk_0"/>
        <w:id w:val="2009393589"/>
      </w:sdtPr>
      <w:sdtEndPr/>
      <w:sdtContent>
        <w:p w14:paraId="7BCE0FAB" w14:textId="77777777" w:rsidR="005E21C8" w:rsidRDefault="005E21C8" w:rsidP="0017686F">
          <w:pPr>
            <w:jc w:val="both"/>
            <w:rPr>
              <w:rFonts w:asciiTheme="minorHAnsi" w:hAnsiTheme="minorHAnsi" w:cstheme="minorHAnsi"/>
            </w:rPr>
          </w:pPr>
        </w:p>
        <w:p w14:paraId="0F3AC911" w14:textId="77777777" w:rsidR="005E21C8" w:rsidRDefault="005E21C8" w:rsidP="005E21C8">
          <w:pPr>
            <w:pStyle w:val="P68B1DB1-Normal1"/>
            <w:jc w:val="center"/>
            <w:rPr>
              <w:sz w:val="36"/>
              <w:szCs w:val="36"/>
              <w:u w:val="none"/>
              <w:lang w:val="eu-ES"/>
            </w:rPr>
          </w:pPr>
        </w:p>
        <w:p w14:paraId="5D4038A9" w14:textId="77777777" w:rsidR="005E21C8" w:rsidRDefault="005E21C8" w:rsidP="005E21C8">
          <w:pPr>
            <w:pStyle w:val="P68B1DB1-Normal1"/>
            <w:jc w:val="center"/>
            <w:rPr>
              <w:sz w:val="36"/>
              <w:szCs w:val="36"/>
              <w:u w:val="none"/>
              <w:lang w:val="eu-ES"/>
            </w:rPr>
          </w:pPr>
        </w:p>
        <w:p w14:paraId="03CAA109" w14:textId="77777777" w:rsidR="005E21C8" w:rsidRDefault="005E21C8" w:rsidP="005E21C8">
          <w:pPr>
            <w:pStyle w:val="P68B1DB1-Normal1"/>
            <w:jc w:val="center"/>
            <w:rPr>
              <w:sz w:val="36"/>
              <w:szCs w:val="36"/>
              <w:u w:val="none"/>
              <w:lang w:val="eu-ES"/>
            </w:rPr>
          </w:pPr>
        </w:p>
        <w:p w14:paraId="0F90907E" w14:textId="77777777" w:rsidR="005E21C8" w:rsidRDefault="005E21C8" w:rsidP="005E21C8">
          <w:pPr>
            <w:pStyle w:val="P68B1DB1-Normal1"/>
            <w:jc w:val="center"/>
            <w:rPr>
              <w:sz w:val="36"/>
              <w:szCs w:val="36"/>
              <w:u w:val="none"/>
              <w:lang w:val="eu-ES"/>
            </w:rPr>
          </w:pPr>
        </w:p>
        <w:p w14:paraId="3803EA6C" w14:textId="2B1D676F" w:rsidR="005E21C8" w:rsidRPr="00463029" w:rsidRDefault="005E21C8" w:rsidP="005E21C8">
          <w:pPr>
            <w:pStyle w:val="P68B1DB1-Normal1"/>
            <w:jc w:val="center"/>
            <w:rPr>
              <w:sz w:val="36"/>
              <w:szCs w:val="36"/>
              <w:u w:val="none"/>
              <w:lang w:val="eu-ES"/>
            </w:rPr>
          </w:pPr>
          <w:r w:rsidRPr="00463029">
            <w:rPr>
              <w:sz w:val="36"/>
              <w:szCs w:val="36"/>
              <w:u w:val="none"/>
              <w:lang w:val="eu-ES"/>
            </w:rPr>
            <w:t xml:space="preserve">JARDUNBIDE EGOKIEN GALDETEGIA </w:t>
          </w:r>
        </w:p>
        <w:p w14:paraId="0944F101" w14:textId="77777777" w:rsidR="005E21C8" w:rsidRPr="00463029" w:rsidRDefault="005E21C8" w:rsidP="005E21C8">
          <w:pPr>
            <w:pStyle w:val="P68B1DB1-Normal1"/>
            <w:jc w:val="center"/>
            <w:rPr>
              <w:b w:val="0"/>
              <w:bCs w:val="0"/>
              <w:sz w:val="36"/>
              <w:szCs w:val="36"/>
              <w:u w:val="none"/>
              <w:lang w:val="eu-ES"/>
            </w:rPr>
          </w:pPr>
          <w:r w:rsidRPr="00463029">
            <w:rPr>
              <w:b w:val="0"/>
              <w:bCs w:val="0"/>
              <w:sz w:val="36"/>
              <w:szCs w:val="36"/>
              <w:u w:val="none"/>
              <w:lang w:val="eu-ES"/>
            </w:rPr>
            <w:t>Eusk</w:t>
          </w:r>
          <w:r>
            <w:rPr>
              <w:b w:val="0"/>
              <w:bCs w:val="0"/>
              <w:sz w:val="36"/>
              <w:szCs w:val="36"/>
              <w:u w:val="none"/>
              <w:lang w:val="eu-ES"/>
            </w:rPr>
            <w:t>a</w:t>
          </w:r>
          <w:r w:rsidRPr="00463029">
            <w:rPr>
              <w:b w:val="0"/>
              <w:bCs w:val="0"/>
              <w:sz w:val="36"/>
              <w:szCs w:val="36"/>
              <w:u w:val="none"/>
              <w:lang w:val="eu-ES"/>
            </w:rPr>
            <w:t>raz</w:t>
          </w:r>
          <w:r>
            <w:rPr>
              <w:b w:val="0"/>
              <w:bCs w:val="0"/>
              <w:sz w:val="36"/>
              <w:szCs w:val="36"/>
              <w:u w:val="none"/>
              <w:lang w:val="eu-ES"/>
            </w:rPr>
            <w:t xml:space="preserve"> irakurtzeko </w:t>
          </w:r>
          <w:hyperlink w:anchor="euskera" w:history="1">
            <w:r w:rsidRPr="000F5F5D">
              <w:rPr>
                <w:rStyle w:val="Hipervnculo"/>
                <w:b w:val="0"/>
                <w:bCs w:val="0"/>
                <w:sz w:val="36"/>
                <w:szCs w:val="36"/>
                <w:lang w:val="eu-ES"/>
              </w:rPr>
              <w:t>sakatu hemen</w:t>
            </w:r>
          </w:hyperlink>
        </w:p>
        <w:p w14:paraId="34DE5695" w14:textId="77777777" w:rsidR="005E21C8" w:rsidRPr="00463029" w:rsidRDefault="005E21C8" w:rsidP="005E21C8">
          <w:pPr>
            <w:jc w:val="center"/>
            <w:rPr>
              <w:b/>
              <w:bCs/>
              <w:sz w:val="36"/>
              <w:szCs w:val="36"/>
            </w:rPr>
          </w:pPr>
        </w:p>
        <w:p w14:paraId="50AC53D7" w14:textId="77777777" w:rsidR="005E21C8" w:rsidRPr="00463029" w:rsidRDefault="005E21C8" w:rsidP="005E21C8">
          <w:pPr>
            <w:jc w:val="center"/>
            <w:rPr>
              <w:b/>
              <w:bCs/>
              <w:sz w:val="36"/>
              <w:szCs w:val="36"/>
            </w:rPr>
          </w:pPr>
        </w:p>
        <w:p w14:paraId="7E194468" w14:textId="3C665289" w:rsidR="005E21C8" w:rsidRPr="00463029" w:rsidRDefault="005E21C8" w:rsidP="005E21C8">
          <w:pPr>
            <w:jc w:val="center"/>
            <w:rPr>
              <w:b/>
              <w:bCs/>
              <w:sz w:val="36"/>
              <w:szCs w:val="36"/>
            </w:rPr>
          </w:pPr>
          <w:r w:rsidRPr="00463029">
            <w:rPr>
              <w:b/>
              <w:bCs/>
              <w:sz w:val="36"/>
              <w:szCs w:val="36"/>
            </w:rPr>
            <w:t xml:space="preserve">CUESTIONARIO DE BUENAS PRÁCTICAS </w:t>
          </w:r>
        </w:p>
        <w:p w14:paraId="2A6239CD" w14:textId="77777777" w:rsidR="005E21C8" w:rsidRDefault="005E21C8" w:rsidP="005E21C8">
          <w:pPr>
            <w:jc w:val="center"/>
            <w:rPr>
              <w:rStyle w:val="Hipervnculo"/>
              <w:sz w:val="36"/>
              <w:szCs w:val="36"/>
            </w:rPr>
          </w:pPr>
          <w:r>
            <w:rPr>
              <w:sz w:val="36"/>
              <w:szCs w:val="36"/>
            </w:rPr>
            <w:t xml:space="preserve">Para </w:t>
          </w:r>
          <w:proofErr w:type="spellStart"/>
          <w:r>
            <w:rPr>
              <w:sz w:val="36"/>
              <w:szCs w:val="36"/>
            </w:rPr>
            <w:t>leer</w:t>
          </w:r>
          <w:proofErr w:type="spellEnd"/>
          <w:r>
            <w:rPr>
              <w:sz w:val="36"/>
              <w:szCs w:val="36"/>
            </w:rPr>
            <w:t xml:space="preserve"> </w:t>
          </w:r>
          <w:proofErr w:type="spellStart"/>
          <w:r>
            <w:rPr>
              <w:sz w:val="36"/>
              <w:szCs w:val="36"/>
            </w:rPr>
            <w:t>en</w:t>
          </w:r>
          <w:proofErr w:type="spellEnd"/>
          <w:r w:rsidRPr="00463029">
            <w:rPr>
              <w:sz w:val="36"/>
              <w:szCs w:val="36"/>
            </w:rPr>
            <w:t xml:space="preserve"> </w:t>
          </w:r>
          <w:proofErr w:type="spellStart"/>
          <w:r w:rsidRPr="00463029">
            <w:rPr>
              <w:sz w:val="36"/>
              <w:szCs w:val="36"/>
            </w:rPr>
            <w:t>castellano</w:t>
          </w:r>
          <w:proofErr w:type="spellEnd"/>
          <w:r w:rsidRPr="00463029">
            <w:rPr>
              <w:sz w:val="36"/>
              <w:szCs w:val="36"/>
            </w:rPr>
            <w:t xml:space="preserve">, </w:t>
          </w:r>
          <w:hyperlink w:anchor="castellano" w:history="1">
            <w:proofErr w:type="spellStart"/>
            <w:r w:rsidRPr="000F5F5D">
              <w:rPr>
                <w:rStyle w:val="Hipervnculo"/>
                <w:sz w:val="36"/>
                <w:szCs w:val="36"/>
              </w:rPr>
              <w:t>pinchar</w:t>
            </w:r>
            <w:proofErr w:type="spellEnd"/>
            <w:r w:rsidRPr="000F5F5D">
              <w:rPr>
                <w:rStyle w:val="Hipervnculo"/>
                <w:sz w:val="36"/>
                <w:szCs w:val="36"/>
              </w:rPr>
              <w:t xml:space="preserve"> </w:t>
            </w:r>
            <w:proofErr w:type="spellStart"/>
            <w:r w:rsidRPr="000F5F5D">
              <w:rPr>
                <w:rStyle w:val="Hipervnculo"/>
                <w:sz w:val="36"/>
                <w:szCs w:val="36"/>
              </w:rPr>
              <w:t>aquí</w:t>
            </w:r>
            <w:proofErr w:type="spellEnd"/>
          </w:hyperlink>
        </w:p>
        <w:p w14:paraId="39A43026" w14:textId="77777777" w:rsidR="005E21C8" w:rsidRDefault="005E21C8" w:rsidP="005E21C8">
          <w:pPr>
            <w:jc w:val="center"/>
            <w:rPr>
              <w:rStyle w:val="Hipervnculo"/>
              <w:sz w:val="36"/>
              <w:szCs w:val="36"/>
            </w:rPr>
          </w:pPr>
        </w:p>
        <w:p w14:paraId="6EF82FEC" w14:textId="77777777" w:rsidR="005E21C8" w:rsidRDefault="005E21C8" w:rsidP="005E21C8">
          <w:pPr>
            <w:jc w:val="center"/>
            <w:rPr>
              <w:rStyle w:val="Hipervnculo"/>
              <w:sz w:val="36"/>
              <w:szCs w:val="36"/>
            </w:rPr>
          </w:pPr>
        </w:p>
        <w:p w14:paraId="158AFFAA" w14:textId="77777777" w:rsidR="005E21C8" w:rsidRPr="00463029" w:rsidRDefault="005E21C8" w:rsidP="005E21C8">
          <w:pPr>
            <w:jc w:val="center"/>
            <w:rPr>
              <w:sz w:val="36"/>
              <w:szCs w:val="36"/>
            </w:rPr>
          </w:pPr>
        </w:p>
        <w:p w14:paraId="7E9D6FD7" w14:textId="583BF8B8" w:rsidR="00EC1430" w:rsidRPr="00995FF3" w:rsidRDefault="005E21C8" w:rsidP="005E21C8">
          <w:pPr>
            <w:rPr>
              <w:rFonts w:asciiTheme="minorHAnsi" w:hAnsiTheme="minorHAnsi" w:cstheme="minorHAnsi"/>
            </w:rPr>
          </w:pPr>
          <w:r>
            <w:br w:type="page"/>
          </w:r>
        </w:p>
      </w:sdtContent>
    </w:sdt>
    <w:sdt>
      <w:sdtPr>
        <w:rPr>
          <w:rFonts w:asciiTheme="minorHAnsi" w:hAnsiTheme="minorHAnsi" w:cstheme="minorHAnsi"/>
        </w:rPr>
        <w:tag w:val="goog_rdk_1"/>
        <w:id w:val="826858448"/>
      </w:sdtPr>
      <w:sdtEndPr/>
      <w:sdtContent>
        <w:bookmarkStart w:id="0" w:name="euskera" w:displacedByCustomXml="prev"/>
        <w:bookmarkEnd w:id="0" w:displacedByCustomXml="prev"/>
        <w:p w14:paraId="78D89199" w14:textId="395A407A" w:rsidR="00EC1430" w:rsidRPr="00995FF3" w:rsidRDefault="00161D6C" w:rsidP="00283D0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eastAsia="Verdana" w:hAnsiTheme="minorHAnsi" w:cstheme="minorHAnsi"/>
              <w:b/>
            </w:rPr>
          </w:pPr>
          <w:r w:rsidRPr="00995FF3">
            <w:rPr>
              <w:rFonts w:asciiTheme="minorHAnsi" w:eastAsia="Verdana" w:hAnsiTheme="minorHAnsi" w:cstheme="minorHAnsi"/>
              <w:b/>
            </w:rPr>
            <w:t>KUDEAKETAKO BERDINTASUNERAKO JARDUNBIDE EGOKIAK JASOTZEKO GALDETEGIA</w:t>
          </w:r>
        </w:p>
      </w:sdtContent>
    </w:sdt>
    <w:sdt>
      <w:sdtPr>
        <w:rPr>
          <w:rFonts w:asciiTheme="minorHAnsi" w:hAnsiTheme="minorHAnsi" w:cstheme="minorHAnsi"/>
        </w:rPr>
        <w:tag w:val="goog_rdk_3"/>
        <w:id w:val="175080497"/>
      </w:sdtPr>
      <w:sdtEndPr/>
      <w:sdtContent>
        <w:p w14:paraId="40C1DFAA" w14:textId="78795A7C" w:rsidR="00EC1430" w:rsidRPr="00995FF3" w:rsidRDefault="009766C0" w:rsidP="0017686F">
          <w:pPr>
            <w:jc w:val="both"/>
            <w:rPr>
              <w:rFonts w:asciiTheme="minorHAnsi" w:eastAsia="Verdana" w:hAnsiTheme="minorHAnsi" w:cstheme="minorHAnsi"/>
              <w:b/>
            </w:rPr>
          </w:pPr>
          <w:r w:rsidRPr="009766C0">
            <w:rPr>
              <w:rFonts w:asciiTheme="minorHAnsi" w:hAnsiTheme="minorHAnsi" w:cstheme="minorHAnsi"/>
              <w:b/>
              <w:bCs/>
            </w:rPr>
            <w:t>BERDINATASUNAREN KUDEKETA ARLOKO PRAKTIKAREN</w:t>
          </w:r>
          <w:r>
            <w:rPr>
              <w:rFonts w:asciiTheme="minorHAnsi" w:hAnsiTheme="minorHAnsi" w:cstheme="minorHAnsi"/>
            </w:rPr>
            <w:t xml:space="preserve"> </w:t>
          </w:r>
          <w:r w:rsidR="00161D6C" w:rsidRPr="00995FF3">
            <w:rPr>
              <w:rFonts w:asciiTheme="minorHAnsi" w:eastAsia="Verdana" w:hAnsiTheme="minorHAnsi" w:cstheme="minorHAnsi"/>
              <w:b/>
            </w:rPr>
            <w:t>IZENBURUA:</w:t>
          </w:r>
          <w:r w:rsidR="00161D6C" w:rsidRPr="00995FF3">
            <w:rPr>
              <w:rFonts w:asciiTheme="minorHAnsi" w:eastAsia="Verdana" w:hAnsiTheme="minorHAnsi" w:cstheme="minorHAnsi"/>
            </w:rPr>
            <w:t xml:space="preserve"> </w:t>
          </w:r>
          <w:r w:rsidR="0041186A">
            <w:rPr>
              <w:rFonts w:asciiTheme="minorHAnsi" w:eastAsia="Verdana" w:hAnsiTheme="minorHAnsi" w:cstheme="minorHAnsi"/>
            </w:rPr>
            <w:t>Berdintasun irizpideak telelanean</w:t>
          </w:r>
        </w:p>
      </w:sdtContent>
    </w:sdt>
    <w:sdt>
      <w:sdtPr>
        <w:rPr>
          <w:rFonts w:asciiTheme="minorHAnsi" w:hAnsiTheme="minorHAnsi" w:cstheme="minorHAnsi"/>
        </w:rPr>
        <w:tag w:val="goog_rdk_4"/>
        <w:id w:val="-1703321012"/>
      </w:sdtPr>
      <w:sdtEndPr/>
      <w:sdtContent>
        <w:p w14:paraId="68AE46EF" w14:textId="30514063" w:rsidR="00EC1430" w:rsidRDefault="009766C0" w:rsidP="0017686F">
          <w:pPr>
            <w:jc w:val="both"/>
            <w:rPr>
              <w:rFonts w:asciiTheme="minorHAnsi" w:eastAsia="Verdana" w:hAnsiTheme="minorHAnsi" w:cstheme="minorHAnsi"/>
            </w:rPr>
          </w:pPr>
          <w:r w:rsidRPr="009766C0">
            <w:rPr>
              <w:rFonts w:asciiTheme="minorHAnsi" w:hAnsiTheme="minorHAnsi" w:cstheme="minorHAnsi"/>
              <w:b/>
              <w:bCs/>
            </w:rPr>
            <w:t>BILATZEN DITUEN</w:t>
          </w:r>
          <w:r>
            <w:rPr>
              <w:rFonts w:asciiTheme="minorHAnsi" w:hAnsiTheme="minorHAnsi" w:cstheme="minorHAnsi"/>
            </w:rPr>
            <w:t xml:space="preserve"> </w:t>
          </w:r>
          <w:r w:rsidR="00161D6C" w:rsidRPr="00995FF3">
            <w:rPr>
              <w:rFonts w:asciiTheme="minorHAnsi" w:eastAsia="Verdana" w:hAnsiTheme="minorHAnsi" w:cstheme="minorHAnsi"/>
              <w:b/>
            </w:rPr>
            <w:t>HELBURUAK:</w:t>
          </w:r>
          <w:r w:rsidR="00161D6C" w:rsidRPr="00995FF3">
            <w:rPr>
              <w:rFonts w:asciiTheme="minorHAnsi" w:eastAsia="Verdana" w:hAnsiTheme="minorHAnsi" w:cstheme="minorHAnsi"/>
            </w:rPr>
            <w:t xml:space="preserve"> </w:t>
          </w:r>
        </w:p>
        <w:p w14:paraId="5A7A95B0" w14:textId="3BFEC8A1" w:rsidR="0041186A" w:rsidRPr="00402026" w:rsidRDefault="0041186A" w:rsidP="00402026">
          <w:pPr>
            <w:pStyle w:val="Prrafodelista"/>
            <w:numPr>
              <w:ilvl w:val="0"/>
              <w:numId w:val="5"/>
            </w:numPr>
            <w:jc w:val="both"/>
            <w:rPr>
              <w:rFonts w:asciiTheme="minorHAnsi" w:eastAsia="Verdana" w:hAnsiTheme="minorHAnsi" w:cstheme="minorHAnsi"/>
            </w:rPr>
          </w:pPr>
          <w:r w:rsidRPr="00402026">
            <w:rPr>
              <w:rFonts w:asciiTheme="minorHAnsi" w:eastAsia="Verdana" w:hAnsiTheme="minorHAnsi" w:cstheme="minorHAnsi"/>
            </w:rPr>
            <w:t>Erakunde aurreratu eta gaurko errealitateari erantzuten diona izatea</w:t>
          </w:r>
        </w:p>
        <w:p w14:paraId="58E992E8" w14:textId="09DE3801" w:rsidR="0041186A" w:rsidRPr="00402026" w:rsidRDefault="0041186A" w:rsidP="00402026">
          <w:pPr>
            <w:pStyle w:val="Prrafodelista"/>
            <w:numPr>
              <w:ilvl w:val="0"/>
              <w:numId w:val="5"/>
            </w:numPr>
            <w:jc w:val="both"/>
            <w:rPr>
              <w:rFonts w:asciiTheme="minorHAnsi" w:eastAsia="Verdana" w:hAnsiTheme="minorHAnsi" w:cstheme="minorHAnsi"/>
            </w:rPr>
          </w:pPr>
          <w:r w:rsidRPr="00402026">
            <w:rPr>
              <w:rFonts w:asciiTheme="minorHAnsi" w:eastAsia="Verdana" w:hAnsiTheme="minorHAnsi" w:cstheme="minorHAnsi"/>
            </w:rPr>
            <w:t>Pertsonak erdigunean jartzea</w:t>
          </w:r>
        </w:p>
        <w:p w14:paraId="6DB79896" w14:textId="3C750788" w:rsidR="0041186A" w:rsidRPr="00402026" w:rsidRDefault="0041186A" w:rsidP="00402026">
          <w:pPr>
            <w:pStyle w:val="Prrafodelista"/>
            <w:numPr>
              <w:ilvl w:val="0"/>
              <w:numId w:val="5"/>
            </w:numPr>
            <w:jc w:val="both"/>
            <w:rPr>
              <w:rFonts w:asciiTheme="minorHAnsi" w:eastAsia="Verdana" w:hAnsiTheme="minorHAnsi" w:cstheme="minorHAnsi"/>
            </w:rPr>
          </w:pPr>
          <w:r w:rsidRPr="00402026">
            <w:rPr>
              <w:rFonts w:asciiTheme="minorHAnsi" w:eastAsia="Verdana" w:hAnsiTheme="minorHAnsi" w:cstheme="minorHAnsi"/>
            </w:rPr>
            <w:t>Pertsonei malgutasuna eta autonomia eskaintzea</w:t>
          </w:r>
        </w:p>
        <w:p w14:paraId="78E1B41F" w14:textId="60696D87" w:rsidR="0041186A" w:rsidRPr="00402026" w:rsidRDefault="0041186A" w:rsidP="00402026">
          <w:pPr>
            <w:pStyle w:val="Prrafodelista"/>
            <w:numPr>
              <w:ilvl w:val="0"/>
              <w:numId w:val="5"/>
            </w:numPr>
            <w:jc w:val="both"/>
            <w:rPr>
              <w:rFonts w:asciiTheme="minorHAnsi" w:eastAsia="Verdana" w:hAnsiTheme="minorHAnsi" w:cstheme="minorHAnsi"/>
            </w:rPr>
          </w:pPr>
          <w:r w:rsidRPr="00402026">
            <w:rPr>
              <w:rFonts w:asciiTheme="minorHAnsi" w:eastAsia="Verdana" w:hAnsiTheme="minorHAnsi" w:cstheme="minorHAnsi"/>
            </w:rPr>
            <w:t>Denbora eta espazioaren kudeaketa eraginkorrak sustatzea</w:t>
          </w:r>
        </w:p>
        <w:p w14:paraId="17759592" w14:textId="55F530B8" w:rsidR="00402026" w:rsidRDefault="00402026" w:rsidP="00402026">
          <w:pPr>
            <w:pStyle w:val="Prrafodelista"/>
            <w:numPr>
              <w:ilvl w:val="0"/>
              <w:numId w:val="5"/>
            </w:numPr>
            <w:jc w:val="both"/>
            <w:rPr>
              <w:rFonts w:asciiTheme="minorHAnsi" w:eastAsia="Verdana" w:hAnsiTheme="minorHAnsi" w:cstheme="minorHAnsi"/>
            </w:rPr>
          </w:pPr>
          <w:proofErr w:type="spellStart"/>
          <w:r w:rsidRPr="00402026">
            <w:rPr>
              <w:rFonts w:asciiTheme="minorHAnsi" w:eastAsia="Verdana" w:hAnsiTheme="minorHAnsi" w:cstheme="minorHAnsi"/>
            </w:rPr>
            <w:t>Kontziliazio</w:t>
          </w:r>
          <w:proofErr w:type="spellEnd"/>
          <w:r w:rsidRPr="00402026">
            <w:rPr>
              <w:rFonts w:asciiTheme="minorHAnsi" w:eastAsia="Verdana" w:hAnsiTheme="minorHAnsi" w:cstheme="minorHAnsi"/>
            </w:rPr>
            <w:t xml:space="preserve"> neurriak sendotzea</w:t>
          </w:r>
        </w:p>
        <w:p w14:paraId="7AD14637" w14:textId="13CD5CED" w:rsidR="00402026" w:rsidRPr="00402026" w:rsidRDefault="00402026" w:rsidP="00402026">
          <w:pPr>
            <w:pStyle w:val="Prrafodelista"/>
            <w:numPr>
              <w:ilvl w:val="0"/>
              <w:numId w:val="5"/>
            </w:numPr>
            <w:jc w:val="both"/>
            <w:rPr>
              <w:rFonts w:asciiTheme="minorHAnsi" w:eastAsia="Verdana" w:hAnsiTheme="minorHAnsi" w:cstheme="minorHAnsi"/>
            </w:rPr>
          </w:pPr>
          <w:r>
            <w:rPr>
              <w:rFonts w:asciiTheme="minorHAnsi" w:eastAsia="Verdana" w:hAnsiTheme="minorHAnsi" w:cstheme="minorHAnsi"/>
            </w:rPr>
            <w:t>Emaitza hobeak lortzea</w:t>
          </w:r>
        </w:p>
        <w:p w14:paraId="02583FE8" w14:textId="77777777" w:rsidR="0041186A" w:rsidRPr="00995FF3" w:rsidRDefault="00120D01" w:rsidP="0041186A">
          <w:pPr>
            <w:jc w:val="both"/>
            <w:rPr>
              <w:rFonts w:asciiTheme="minorHAnsi" w:eastAsia="Verdana" w:hAnsiTheme="minorHAnsi" w:cstheme="minorHAnsi"/>
            </w:rPr>
          </w:pPr>
        </w:p>
      </w:sdtContent>
    </w:sdt>
    <w:sdt>
      <w:sdtPr>
        <w:rPr>
          <w:rFonts w:asciiTheme="minorHAnsi" w:hAnsiTheme="minorHAnsi" w:cstheme="minorHAnsi"/>
        </w:rPr>
        <w:tag w:val="goog_rdk_5"/>
        <w:id w:val="1752231721"/>
      </w:sdtPr>
      <w:sdtEndPr/>
      <w:sdtContent>
        <w:p w14:paraId="00E4384A" w14:textId="6199612D" w:rsidR="00EC1430" w:rsidRPr="00995FF3" w:rsidRDefault="00161D6C" w:rsidP="0017686F">
          <w:pPr>
            <w:jc w:val="both"/>
            <w:rPr>
              <w:rFonts w:asciiTheme="minorHAnsi" w:eastAsia="Verdana" w:hAnsiTheme="minorHAnsi" w:cstheme="minorHAnsi"/>
              <w:b/>
            </w:rPr>
          </w:pPr>
          <w:r w:rsidRPr="00995FF3">
            <w:rPr>
              <w:rFonts w:asciiTheme="minorHAnsi" w:eastAsia="Verdana" w:hAnsiTheme="minorHAnsi" w:cstheme="minorHAnsi"/>
              <w:b/>
            </w:rPr>
            <w:t xml:space="preserve">ENTITATE ARDURADUNA: </w:t>
          </w:r>
          <w:r w:rsidR="0041186A">
            <w:rPr>
              <w:rFonts w:asciiTheme="minorHAnsi" w:eastAsia="Verdana" w:hAnsiTheme="minorHAnsi" w:cstheme="minorHAnsi"/>
              <w:b/>
            </w:rPr>
            <w:t>Artez Euskara Zerbitzua</w:t>
          </w:r>
        </w:p>
      </w:sdtContent>
    </w:sdt>
    <w:sdt>
      <w:sdtPr>
        <w:rPr>
          <w:rFonts w:asciiTheme="minorHAnsi" w:hAnsiTheme="minorHAnsi" w:cstheme="minorHAnsi"/>
        </w:rPr>
        <w:tag w:val="goog_rdk_6"/>
        <w:id w:val="1527598189"/>
      </w:sdtPr>
      <w:sdtEndPr/>
      <w:sdtContent>
        <w:p w14:paraId="4E500CDB" w14:textId="67BB89B9" w:rsidR="00EC1430" w:rsidRPr="00995FF3" w:rsidRDefault="009766C0" w:rsidP="0017686F">
          <w:pPr>
            <w:jc w:val="both"/>
            <w:rPr>
              <w:rFonts w:asciiTheme="minorHAnsi" w:eastAsia="Verdana" w:hAnsiTheme="minorHAnsi" w:cstheme="minorHAnsi"/>
              <w:b/>
            </w:rPr>
          </w:pPr>
          <w:r w:rsidRPr="00995FF3">
            <w:rPr>
              <w:rFonts w:asciiTheme="minorHAnsi" w:eastAsia="Verdana" w:hAnsiTheme="minorHAnsi" w:cstheme="minorHAnsi"/>
              <w:b/>
            </w:rPr>
            <w:t xml:space="preserve">EMAKUMEZKO LANGILEEN KOPURUA: </w:t>
          </w:r>
          <w:r w:rsidR="00C23700">
            <w:rPr>
              <w:rFonts w:asciiTheme="minorHAnsi" w:eastAsia="Verdana" w:hAnsiTheme="minorHAnsi" w:cstheme="minorHAnsi"/>
              <w:b/>
            </w:rPr>
            <w:t>7</w:t>
          </w:r>
          <w:r w:rsidRPr="00995FF3">
            <w:rPr>
              <w:rFonts w:asciiTheme="minorHAnsi" w:eastAsia="Verdana" w:hAnsiTheme="minorHAnsi" w:cstheme="minorHAnsi"/>
              <w:b/>
            </w:rPr>
            <w:t xml:space="preserve">        </w:t>
          </w:r>
          <w:proofErr w:type="spellStart"/>
          <w:r w:rsidR="00161D6C" w:rsidRPr="00995FF3">
            <w:rPr>
              <w:rFonts w:asciiTheme="minorHAnsi" w:eastAsia="Verdana" w:hAnsiTheme="minorHAnsi" w:cstheme="minorHAnsi"/>
              <w:b/>
            </w:rPr>
            <w:t>Guztiraren</w:t>
          </w:r>
          <w:proofErr w:type="spellEnd"/>
          <w:r w:rsidR="00161D6C" w:rsidRPr="00995FF3">
            <w:rPr>
              <w:rFonts w:asciiTheme="minorHAnsi" w:eastAsia="Verdana" w:hAnsiTheme="minorHAnsi" w:cstheme="minorHAnsi"/>
              <w:b/>
            </w:rPr>
            <w:t xml:space="preserve"> gaineko portzentajea:</w:t>
          </w:r>
          <w:r w:rsidR="0041186A">
            <w:rPr>
              <w:rFonts w:asciiTheme="minorHAnsi" w:eastAsia="Verdana" w:hAnsiTheme="minorHAnsi" w:cstheme="minorHAnsi"/>
              <w:b/>
            </w:rPr>
            <w:t xml:space="preserve"> %</w:t>
          </w:r>
          <w:r w:rsidR="00175A43">
            <w:rPr>
              <w:rFonts w:asciiTheme="minorHAnsi" w:eastAsia="Verdana" w:hAnsiTheme="minorHAnsi" w:cstheme="minorHAnsi"/>
              <w:b/>
            </w:rPr>
            <w:t>87</w:t>
          </w:r>
        </w:p>
      </w:sdtContent>
    </w:sdt>
    <w:sdt>
      <w:sdtPr>
        <w:rPr>
          <w:rFonts w:asciiTheme="minorHAnsi" w:hAnsiTheme="minorHAnsi" w:cstheme="minorHAnsi"/>
        </w:rPr>
        <w:tag w:val="goog_rdk_7"/>
        <w:id w:val="935634804"/>
      </w:sdtPr>
      <w:sdtEndPr/>
      <w:sdtContent>
        <w:p w14:paraId="7009FA35" w14:textId="35E6FA16" w:rsidR="00EC1430" w:rsidRPr="00995FF3" w:rsidRDefault="009766C0" w:rsidP="0017686F">
          <w:pPr>
            <w:jc w:val="both"/>
            <w:rPr>
              <w:rFonts w:asciiTheme="minorHAnsi" w:eastAsia="Verdana" w:hAnsiTheme="minorHAnsi" w:cstheme="minorHAnsi"/>
              <w:b/>
            </w:rPr>
          </w:pPr>
          <w:r w:rsidRPr="00995FF3">
            <w:rPr>
              <w:rFonts w:asciiTheme="minorHAnsi" w:eastAsia="Verdana" w:hAnsiTheme="minorHAnsi" w:cstheme="minorHAnsi"/>
              <w:b/>
            </w:rPr>
            <w:t xml:space="preserve">GIZONEZKO LANGILEEN KOPURUA: </w:t>
          </w:r>
          <w:r w:rsidR="00175A43">
            <w:rPr>
              <w:rFonts w:asciiTheme="minorHAnsi" w:eastAsia="Verdana" w:hAnsiTheme="minorHAnsi" w:cstheme="minorHAnsi"/>
              <w:b/>
            </w:rPr>
            <w:t>1</w:t>
          </w:r>
          <w:r w:rsidRPr="00995FF3">
            <w:rPr>
              <w:rFonts w:asciiTheme="minorHAnsi" w:eastAsia="Verdana" w:hAnsiTheme="minorHAnsi" w:cstheme="minorHAnsi"/>
              <w:b/>
            </w:rPr>
            <w:t xml:space="preserve">             </w:t>
          </w:r>
          <w:proofErr w:type="spellStart"/>
          <w:r w:rsidR="00161D6C" w:rsidRPr="00995FF3">
            <w:rPr>
              <w:rFonts w:asciiTheme="minorHAnsi" w:eastAsia="Verdana" w:hAnsiTheme="minorHAnsi" w:cstheme="minorHAnsi"/>
              <w:b/>
            </w:rPr>
            <w:t>Guztiraren</w:t>
          </w:r>
          <w:proofErr w:type="spellEnd"/>
          <w:r w:rsidR="00161D6C" w:rsidRPr="00995FF3">
            <w:rPr>
              <w:rFonts w:asciiTheme="minorHAnsi" w:eastAsia="Verdana" w:hAnsiTheme="minorHAnsi" w:cstheme="minorHAnsi"/>
              <w:b/>
            </w:rPr>
            <w:t xml:space="preserve"> gaineko portzentajea:</w:t>
          </w:r>
          <w:r w:rsidR="00175A43">
            <w:rPr>
              <w:rFonts w:asciiTheme="minorHAnsi" w:eastAsia="Verdana" w:hAnsiTheme="minorHAnsi" w:cstheme="minorHAnsi"/>
              <w:b/>
            </w:rPr>
            <w:t xml:space="preserve"> %13</w:t>
          </w:r>
        </w:p>
      </w:sdtContent>
    </w:sdt>
    <w:sdt>
      <w:sdtPr>
        <w:rPr>
          <w:rFonts w:asciiTheme="minorHAnsi" w:hAnsiTheme="minorHAnsi" w:cstheme="minorHAnsi"/>
        </w:rPr>
        <w:tag w:val="goog_rdk_8"/>
        <w:id w:val="2039077519"/>
      </w:sdtPr>
      <w:sdtEndPr/>
      <w:sdtContent>
        <w:p w14:paraId="49D0C7F4" w14:textId="1B00C0F1" w:rsidR="00EC1430" w:rsidRPr="00995FF3" w:rsidRDefault="00161D6C" w:rsidP="0017686F">
          <w:pPr>
            <w:jc w:val="both"/>
            <w:rPr>
              <w:rFonts w:asciiTheme="minorHAnsi" w:eastAsia="Verdana" w:hAnsiTheme="minorHAnsi" w:cstheme="minorHAnsi"/>
              <w:b/>
            </w:rPr>
          </w:pPr>
          <w:r w:rsidRPr="00995FF3">
            <w:rPr>
              <w:rFonts w:asciiTheme="minorHAnsi" w:eastAsia="Verdana" w:hAnsiTheme="minorHAnsi" w:cstheme="minorHAnsi"/>
              <w:b/>
            </w:rPr>
            <w:t>WEBGUNEA:</w:t>
          </w:r>
          <w:r w:rsidR="0041186A">
            <w:rPr>
              <w:rFonts w:asciiTheme="minorHAnsi" w:eastAsia="Verdana" w:hAnsiTheme="minorHAnsi" w:cstheme="minorHAnsi"/>
              <w:b/>
            </w:rPr>
            <w:t xml:space="preserve"> </w:t>
          </w:r>
          <w:hyperlink r:id="rId12" w:history="1">
            <w:proofErr w:type="spellStart"/>
            <w:r w:rsidR="0041186A" w:rsidRPr="0041186A">
              <w:rPr>
                <w:rStyle w:val="Hipervnculo"/>
                <w:rFonts w:asciiTheme="minorHAnsi" w:eastAsia="Verdana" w:hAnsiTheme="minorHAnsi" w:cstheme="minorHAnsi"/>
                <w:b/>
              </w:rPr>
              <w:t>artez.eus</w:t>
            </w:r>
            <w:proofErr w:type="spellEnd"/>
          </w:hyperlink>
        </w:p>
      </w:sdtContent>
    </w:sdt>
    <w:sdt>
      <w:sdtPr>
        <w:rPr>
          <w:rFonts w:asciiTheme="minorHAnsi" w:hAnsiTheme="minorHAnsi" w:cstheme="minorHAnsi"/>
        </w:rPr>
        <w:tag w:val="goog_rdk_9"/>
        <w:id w:val="313837629"/>
      </w:sdtPr>
      <w:sdtEndPr/>
      <w:sdtContent>
        <w:p w14:paraId="6993A97D" w14:textId="4A4410BB" w:rsidR="00EC1430" w:rsidRPr="00995FF3" w:rsidRDefault="0017686F" w:rsidP="0017686F">
          <w:pPr>
            <w:jc w:val="both"/>
            <w:rPr>
              <w:rFonts w:asciiTheme="minorHAnsi" w:eastAsia="Verdana" w:hAnsiTheme="minorHAnsi" w:cstheme="minorHAnsi"/>
              <w:b/>
            </w:rPr>
          </w:pPr>
          <w:r w:rsidRPr="00995FF3">
            <w:rPr>
              <w:rFonts w:asciiTheme="minorHAnsi" w:eastAsia="Verdana" w:hAnsiTheme="minorHAnsi" w:cstheme="minorHAnsi"/>
              <w:b/>
            </w:rPr>
            <w:t>JARDUNBIDE EGOKIAN</w:t>
          </w:r>
          <w:r w:rsidRPr="00995FF3">
            <w:rPr>
              <w:rFonts w:asciiTheme="minorHAnsi" w:hAnsiTheme="minorHAnsi" w:cstheme="minorHAnsi"/>
            </w:rPr>
            <w:t xml:space="preserve"> </w:t>
          </w:r>
          <w:r w:rsidR="00161D6C" w:rsidRPr="00995FF3">
            <w:rPr>
              <w:rFonts w:asciiTheme="minorHAnsi" w:eastAsia="Verdana" w:hAnsiTheme="minorHAnsi" w:cstheme="minorHAnsi"/>
              <w:b/>
            </w:rPr>
            <w:t>PARTE HARTZEN DUTEN BESTE ENTITATE BATZUK:</w:t>
          </w:r>
        </w:p>
      </w:sdtContent>
    </w:sdt>
    <w:sdt>
      <w:sdtPr>
        <w:rPr>
          <w:rFonts w:asciiTheme="minorHAnsi" w:hAnsiTheme="minorHAnsi" w:cstheme="minorHAnsi"/>
        </w:rPr>
        <w:tag w:val="goog_rdk_10"/>
        <w:id w:val="864401891"/>
      </w:sdtPr>
      <w:sdtEndPr/>
      <w:sdtContent>
        <w:p w14:paraId="60DA160C" w14:textId="03C5B258" w:rsidR="00EC1430" w:rsidRPr="00995FF3" w:rsidRDefault="00161D6C" w:rsidP="0017686F">
          <w:pPr>
            <w:jc w:val="both"/>
            <w:rPr>
              <w:rFonts w:asciiTheme="minorHAnsi" w:eastAsia="Verdana" w:hAnsiTheme="minorHAnsi" w:cstheme="minorHAnsi"/>
              <w:b/>
            </w:rPr>
          </w:pPr>
          <w:r w:rsidRPr="00995FF3">
            <w:rPr>
              <w:rFonts w:asciiTheme="minorHAnsi" w:eastAsia="Verdana" w:hAnsiTheme="minorHAnsi" w:cstheme="minorHAnsi"/>
              <w:b/>
            </w:rPr>
            <w:t xml:space="preserve">HASIERA </w:t>
          </w:r>
          <w:r w:rsidR="009766C0">
            <w:rPr>
              <w:rFonts w:asciiTheme="minorHAnsi" w:eastAsia="Verdana" w:hAnsiTheme="minorHAnsi" w:cstheme="minorHAnsi"/>
              <w:b/>
            </w:rPr>
            <w:t>DATA</w:t>
          </w:r>
          <w:r w:rsidRPr="00995FF3">
            <w:rPr>
              <w:rFonts w:asciiTheme="minorHAnsi" w:eastAsia="Verdana" w:hAnsiTheme="minorHAnsi" w:cstheme="minorHAnsi"/>
              <w:b/>
            </w:rPr>
            <w:t xml:space="preserve">: </w:t>
          </w:r>
        </w:p>
      </w:sdtContent>
    </w:sdt>
    <w:sdt>
      <w:sdtPr>
        <w:rPr>
          <w:rFonts w:asciiTheme="minorHAnsi" w:hAnsiTheme="minorHAnsi" w:cstheme="minorHAnsi"/>
        </w:rPr>
        <w:tag w:val="goog_rdk_11"/>
        <w:id w:val="-1764300979"/>
      </w:sdtPr>
      <w:sdtEndPr/>
      <w:sdtContent>
        <w:p w14:paraId="298CAAF2" w14:textId="39E96A99" w:rsidR="00EC1430" w:rsidRPr="00995FF3" w:rsidRDefault="00161D6C" w:rsidP="0017686F">
          <w:pPr>
            <w:jc w:val="both"/>
            <w:rPr>
              <w:rFonts w:asciiTheme="minorHAnsi" w:eastAsia="Verdana" w:hAnsiTheme="minorHAnsi" w:cstheme="minorHAnsi"/>
            </w:rPr>
          </w:pPr>
          <w:r w:rsidRPr="00995FF3">
            <w:rPr>
              <w:rFonts w:asciiTheme="minorHAnsi" w:eastAsia="Verdana" w:hAnsiTheme="minorHAnsi" w:cstheme="minorHAnsi"/>
              <w:b/>
            </w:rPr>
            <w:t>HARREMANETARAKO PERTSONA</w:t>
          </w:r>
          <w:r w:rsidRPr="00995FF3">
            <w:rPr>
              <w:rFonts w:asciiTheme="minorHAnsi" w:eastAsia="Verdana" w:hAnsiTheme="minorHAnsi" w:cstheme="minorHAnsi"/>
            </w:rPr>
            <w:t xml:space="preserve"> </w:t>
          </w:r>
          <w:r w:rsidR="0041186A">
            <w:rPr>
              <w:rFonts w:asciiTheme="minorHAnsi" w:eastAsia="Verdana" w:hAnsiTheme="minorHAnsi" w:cstheme="minorHAnsi"/>
            </w:rPr>
            <w:t>Leire Solozabal</w:t>
          </w:r>
        </w:p>
      </w:sdtContent>
    </w:sdt>
    <w:sdt>
      <w:sdtPr>
        <w:rPr>
          <w:rFonts w:asciiTheme="minorHAnsi" w:hAnsiTheme="minorHAnsi" w:cstheme="minorHAnsi"/>
        </w:rPr>
        <w:tag w:val="goog_rdk_12"/>
        <w:id w:val="-755829456"/>
      </w:sdtPr>
      <w:sdtEndPr/>
      <w:sdtContent>
        <w:p w14:paraId="1486BE90" w14:textId="22B8FC86" w:rsidR="00EC1430" w:rsidRPr="00995FF3" w:rsidRDefault="00161D6C" w:rsidP="0017686F">
          <w:pPr>
            <w:jc w:val="both"/>
            <w:rPr>
              <w:rFonts w:asciiTheme="minorHAnsi" w:eastAsia="Verdana" w:hAnsiTheme="minorHAnsi" w:cstheme="minorHAnsi"/>
            </w:rPr>
          </w:pPr>
          <w:r w:rsidRPr="00995FF3">
            <w:rPr>
              <w:rFonts w:asciiTheme="minorHAnsi" w:eastAsia="Verdana" w:hAnsiTheme="minorHAnsi" w:cstheme="minorHAnsi"/>
              <w:b/>
            </w:rPr>
            <w:t>HARREMANETARAKO TELEFONOA:</w:t>
          </w:r>
          <w:r w:rsidRPr="00995FF3">
            <w:rPr>
              <w:rFonts w:asciiTheme="minorHAnsi" w:eastAsia="Verdana" w:hAnsiTheme="minorHAnsi" w:cstheme="minorHAnsi"/>
            </w:rPr>
            <w:t xml:space="preserve"> </w:t>
          </w:r>
          <w:r w:rsidR="0041186A">
            <w:rPr>
              <w:rFonts w:asciiTheme="minorHAnsi" w:eastAsia="Verdana" w:hAnsiTheme="minorHAnsi" w:cstheme="minorHAnsi"/>
            </w:rPr>
            <w:t xml:space="preserve"> 94 448 00 00</w:t>
          </w:r>
        </w:p>
      </w:sdtContent>
    </w:sdt>
    <w:sdt>
      <w:sdtPr>
        <w:rPr>
          <w:rFonts w:asciiTheme="minorHAnsi" w:hAnsiTheme="minorHAnsi" w:cstheme="minorHAnsi"/>
        </w:rPr>
        <w:tag w:val="goog_rdk_14"/>
        <w:id w:val="-661324242"/>
      </w:sdtPr>
      <w:sdtEndPr/>
      <w:sdtContent>
        <w:p w14:paraId="10495A14" w14:textId="2358BB77" w:rsidR="00EC1430" w:rsidRPr="00995FF3" w:rsidRDefault="00161D6C" w:rsidP="0017686F">
          <w:pPr>
            <w:jc w:val="both"/>
            <w:rPr>
              <w:rFonts w:asciiTheme="minorHAnsi" w:eastAsia="Verdana" w:hAnsiTheme="minorHAnsi" w:cstheme="minorHAnsi"/>
            </w:rPr>
          </w:pPr>
          <w:r w:rsidRPr="00995FF3">
            <w:rPr>
              <w:rFonts w:asciiTheme="minorHAnsi" w:eastAsia="Verdana" w:hAnsiTheme="minorHAnsi" w:cstheme="minorHAnsi"/>
              <w:b/>
            </w:rPr>
            <w:t>HARREMANETARAKO E</w:t>
          </w:r>
          <w:sdt>
            <w:sdtPr>
              <w:rPr>
                <w:rFonts w:asciiTheme="minorHAnsi" w:hAnsiTheme="minorHAnsi" w:cstheme="minorHAnsi"/>
              </w:rPr>
              <w:tag w:val="goog_rdk_13"/>
              <w:id w:val="-1877998685"/>
            </w:sdtPr>
            <w:sdtEndPr/>
            <w:sdtContent>
              <w:r w:rsidRPr="00995FF3">
                <w:rPr>
                  <w:rFonts w:asciiTheme="minorHAnsi" w:eastAsia="Verdana" w:hAnsiTheme="minorHAnsi" w:cstheme="minorHAnsi"/>
                  <w:b/>
                </w:rPr>
                <w:t>-</w:t>
              </w:r>
            </w:sdtContent>
          </w:sdt>
          <w:r w:rsidRPr="00995FF3">
            <w:rPr>
              <w:rFonts w:asciiTheme="minorHAnsi" w:eastAsia="Verdana" w:hAnsiTheme="minorHAnsi" w:cstheme="minorHAnsi"/>
              <w:b/>
            </w:rPr>
            <w:t>MAILA:</w:t>
          </w:r>
          <w:r w:rsidRPr="00995FF3">
            <w:rPr>
              <w:rFonts w:asciiTheme="minorHAnsi" w:eastAsia="Verdana" w:hAnsiTheme="minorHAnsi" w:cstheme="minorHAnsi"/>
            </w:rPr>
            <w:t xml:space="preserve"> </w:t>
          </w:r>
          <w:r w:rsidR="0041186A">
            <w:rPr>
              <w:rFonts w:asciiTheme="minorHAnsi" w:eastAsia="Verdana" w:hAnsiTheme="minorHAnsi" w:cstheme="minorHAnsi"/>
            </w:rPr>
            <w:t>posta@artez.eus</w:t>
          </w:r>
        </w:p>
      </w:sdtContent>
    </w:sdt>
    <w:sdt>
      <w:sdtPr>
        <w:rPr>
          <w:rFonts w:ascii="Calibri" w:eastAsia="Calibri" w:hAnsi="Calibri" w:cs="Calibri"/>
          <w:lang w:val="eu-ES"/>
        </w:rPr>
        <w:tag w:val="goog_rdk_15"/>
        <w:id w:val="-1611279499"/>
      </w:sdtPr>
      <w:sdtEndPr/>
      <w:sdtContent>
        <w:p w14:paraId="68F17F2F" w14:textId="3E134739" w:rsidR="00E72E73" w:rsidRDefault="00E72E73" w:rsidP="00633B52">
          <w:pPr>
            <w:pStyle w:val="P68B1DB1-Normal3"/>
            <w:jc w:val="both"/>
            <w:rPr>
              <w:rFonts w:eastAsia="Times New Roman"/>
            </w:rPr>
          </w:pPr>
        </w:p>
        <w:sdt>
          <w:sdtPr>
            <w:rPr>
              <w:rFonts w:eastAsia="Calibri"/>
              <w:sz w:val="24"/>
              <w:szCs w:val="24"/>
              <w:lang w:val="eu-ES"/>
            </w:rPr>
            <w:tag w:val="goog_rdk_15"/>
            <w:id w:val="-434375455"/>
          </w:sdtPr>
          <w:sdtEndPr>
            <w:rPr>
              <w:sz w:val="22"/>
              <w:szCs w:val="22"/>
            </w:rPr>
          </w:sdtEndPr>
          <w:sdtContent>
            <w:tbl>
              <w:tblPr>
                <w:tblW w:w="9060" w:type="dxa"/>
                <w:tblCellMar>
                  <w:left w:w="70" w:type="dxa"/>
                  <w:right w:w="70" w:type="dxa"/>
                </w:tblCellMar>
                <w:tblLook w:val="04A0" w:firstRow="1" w:lastRow="0" w:firstColumn="1" w:lastColumn="0" w:noHBand="0" w:noVBand="1"/>
              </w:tblPr>
              <w:tblGrid>
                <w:gridCol w:w="660"/>
                <w:gridCol w:w="3395"/>
                <w:gridCol w:w="618"/>
                <w:gridCol w:w="4387"/>
              </w:tblGrid>
              <w:tr w:rsidR="00E72E73" w:rsidRPr="001F631B" w14:paraId="592270D7" w14:textId="77777777" w:rsidTr="00092BA2">
                <w:trPr>
                  <w:trHeight w:val="290"/>
                </w:trPr>
                <w:tc>
                  <w:tcPr>
                    <w:tcW w:w="90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3A918A0" w14:textId="77777777" w:rsidR="00E72E73" w:rsidRPr="001F631B" w:rsidRDefault="00E72E73" w:rsidP="00092BA2">
                    <w:pPr>
                      <w:pStyle w:val="P68B1DB1-Normal5"/>
                      <w:spacing w:after="0" w:line="240" w:lineRule="auto"/>
                      <w:jc w:val="center"/>
                      <w:rPr>
                        <w:sz w:val="24"/>
                        <w:szCs w:val="24"/>
                        <w:lang w:val="eu-ES"/>
                      </w:rPr>
                    </w:pPr>
                    <w:r w:rsidRPr="001F631B">
                      <w:rPr>
                        <w:rFonts w:eastAsia="Verdana" w:cstheme="minorHAnsi"/>
                        <w:b/>
                        <w:sz w:val="24"/>
                        <w:szCs w:val="24"/>
                        <w:lang w:val="en-IE"/>
                      </w:rPr>
                      <w:t xml:space="preserve">HITZ GAKOAK: </w:t>
                    </w:r>
                    <w:proofErr w:type="spellStart"/>
                    <w:r w:rsidRPr="001F631B">
                      <w:rPr>
                        <w:rFonts w:eastAsia="Verdana" w:cstheme="minorHAnsi"/>
                        <w:b/>
                        <w:sz w:val="24"/>
                        <w:szCs w:val="24"/>
                        <w:lang w:val="en-IE"/>
                      </w:rPr>
                      <w:t>Praktikak</w:t>
                    </w:r>
                    <w:proofErr w:type="spellEnd"/>
                    <w:r w:rsidRPr="001F631B">
                      <w:rPr>
                        <w:rFonts w:eastAsia="Verdana" w:cstheme="minorHAnsi"/>
                        <w:b/>
                        <w:sz w:val="24"/>
                        <w:szCs w:val="24"/>
                        <w:lang w:val="en-IE"/>
                      </w:rPr>
                      <w:t xml:space="preserve"> </w:t>
                    </w:r>
                    <w:proofErr w:type="spellStart"/>
                    <w:r w:rsidRPr="001F631B">
                      <w:rPr>
                        <w:rFonts w:eastAsia="Verdana" w:cstheme="minorHAnsi"/>
                        <w:b/>
                        <w:sz w:val="24"/>
                        <w:szCs w:val="24"/>
                        <w:lang w:val="en-IE"/>
                      </w:rPr>
                      <w:t>harreman</w:t>
                    </w:r>
                    <w:proofErr w:type="spellEnd"/>
                    <w:r w:rsidRPr="001F631B">
                      <w:rPr>
                        <w:rFonts w:eastAsia="Verdana" w:cstheme="minorHAnsi"/>
                        <w:b/>
                        <w:sz w:val="24"/>
                        <w:szCs w:val="24"/>
                        <w:lang w:val="en-IE"/>
                      </w:rPr>
                      <w:t xml:space="preserve"> </w:t>
                    </w:r>
                    <w:proofErr w:type="spellStart"/>
                    <w:r w:rsidRPr="001F631B">
                      <w:rPr>
                        <w:rFonts w:eastAsia="Verdana" w:cstheme="minorHAnsi"/>
                        <w:b/>
                        <w:sz w:val="24"/>
                        <w:szCs w:val="24"/>
                        <w:lang w:val="en-IE"/>
                      </w:rPr>
                      <w:t>handien</w:t>
                    </w:r>
                    <w:proofErr w:type="spellEnd"/>
                    <w:r w:rsidRPr="001F631B">
                      <w:rPr>
                        <w:rFonts w:eastAsia="Verdana" w:cstheme="minorHAnsi"/>
                        <w:b/>
                        <w:sz w:val="24"/>
                        <w:szCs w:val="24"/>
                        <w:lang w:val="en-IE"/>
                      </w:rPr>
                      <w:t xml:space="preserve"> </w:t>
                    </w:r>
                    <w:proofErr w:type="spellStart"/>
                    <w:r w:rsidRPr="001F631B">
                      <w:rPr>
                        <w:rFonts w:eastAsia="Verdana" w:cstheme="minorHAnsi"/>
                        <w:b/>
                        <w:sz w:val="24"/>
                        <w:szCs w:val="24"/>
                        <w:lang w:val="en-IE"/>
                      </w:rPr>
                      <w:t>duen</w:t>
                    </w:r>
                    <w:proofErr w:type="spellEnd"/>
                    <w:r w:rsidRPr="001F631B">
                      <w:rPr>
                        <w:rFonts w:eastAsia="Verdana" w:cstheme="minorHAnsi"/>
                        <w:b/>
                        <w:sz w:val="24"/>
                        <w:szCs w:val="24"/>
                        <w:lang w:val="en-IE"/>
                      </w:rPr>
                      <w:t xml:space="preserve"> 5 </w:t>
                    </w:r>
                    <w:proofErr w:type="spellStart"/>
                    <w:r w:rsidRPr="001F631B">
                      <w:rPr>
                        <w:rFonts w:eastAsia="Verdana" w:cstheme="minorHAnsi"/>
                        <w:b/>
                        <w:sz w:val="24"/>
                        <w:szCs w:val="24"/>
                        <w:lang w:val="en-IE"/>
                      </w:rPr>
                      <w:t>kontzeptuak</w:t>
                    </w:r>
                    <w:proofErr w:type="spellEnd"/>
                    <w:r w:rsidRPr="001F631B">
                      <w:rPr>
                        <w:rFonts w:eastAsia="Verdana" w:cstheme="minorHAnsi"/>
                        <w:b/>
                        <w:sz w:val="24"/>
                        <w:szCs w:val="24"/>
                        <w:lang w:val="en-IE"/>
                      </w:rPr>
                      <w:t xml:space="preserve"> </w:t>
                    </w:r>
                    <w:proofErr w:type="spellStart"/>
                    <w:r w:rsidRPr="001F631B">
                      <w:rPr>
                        <w:rFonts w:eastAsia="Verdana" w:cstheme="minorHAnsi"/>
                        <w:b/>
                        <w:sz w:val="24"/>
                        <w:szCs w:val="24"/>
                        <w:lang w:val="en-IE"/>
                      </w:rPr>
                      <w:t>hurrengoak</w:t>
                    </w:r>
                    <w:proofErr w:type="spellEnd"/>
                    <w:r w:rsidRPr="001F631B">
                      <w:rPr>
                        <w:rFonts w:eastAsia="Verdana" w:cstheme="minorHAnsi"/>
                        <w:b/>
                        <w:sz w:val="24"/>
                        <w:szCs w:val="24"/>
                        <w:lang w:val="en-IE"/>
                      </w:rPr>
                      <w:t xml:space="preserve"> </w:t>
                    </w:r>
                    <w:proofErr w:type="spellStart"/>
                    <w:r w:rsidRPr="001F631B">
                      <w:rPr>
                        <w:rFonts w:eastAsia="Verdana" w:cstheme="minorHAnsi"/>
                        <w:b/>
                        <w:sz w:val="24"/>
                        <w:szCs w:val="24"/>
                        <w:lang w:val="en-IE"/>
                      </w:rPr>
                      <w:t>dira</w:t>
                    </w:r>
                    <w:proofErr w:type="spellEnd"/>
                    <w:r w:rsidRPr="001F631B">
                      <w:rPr>
                        <w:rFonts w:eastAsia="Verdana" w:cstheme="minorHAnsi"/>
                        <w:b/>
                        <w:sz w:val="24"/>
                        <w:szCs w:val="24"/>
                        <w:lang w:val="en-IE"/>
                      </w:rPr>
                      <w:t>:</w:t>
                    </w:r>
                  </w:p>
                </w:tc>
              </w:tr>
              <w:tr w:rsidR="00E72E73" w:rsidRPr="00886659" w14:paraId="3968508B"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FC339" w14:textId="77777777" w:rsidR="00E72E73" w:rsidRPr="00886659" w:rsidRDefault="00E72E73" w:rsidP="00092BA2">
                    <w:pPr>
                      <w:pStyle w:val="P68B1DB1-Normal4"/>
                      <w:spacing w:after="0" w:line="240" w:lineRule="auto"/>
                      <w:rPr>
                        <w:lang w:val="eu-ES"/>
                      </w:rPr>
                    </w:pPr>
                  </w:p>
                </w:tc>
                <w:tc>
                  <w:tcPr>
                    <w:tcW w:w="3395" w:type="dxa"/>
                    <w:tcBorders>
                      <w:top w:val="single" w:sz="4" w:space="0" w:color="auto"/>
                      <w:left w:val="nil"/>
                      <w:bottom w:val="single" w:sz="4" w:space="0" w:color="auto"/>
                      <w:right w:val="single" w:sz="4" w:space="0" w:color="auto"/>
                    </w:tcBorders>
                    <w:shd w:val="clear" w:color="auto" w:fill="auto"/>
                    <w:hideMark/>
                  </w:tcPr>
                  <w:p w14:paraId="24011064" w14:textId="77777777" w:rsidR="00E72E73" w:rsidRPr="00886659" w:rsidRDefault="00E72E73" w:rsidP="00092BA2">
                    <w:pPr>
                      <w:pStyle w:val="P68B1DB1-Normal5"/>
                      <w:spacing w:after="0" w:line="240" w:lineRule="auto"/>
                      <w:rPr>
                        <w:lang w:val="eu-ES"/>
                      </w:rPr>
                    </w:pPr>
                    <w:r w:rsidRPr="00886659">
                      <w:rPr>
                        <w:lang w:val="eu-ES"/>
                      </w:rPr>
                      <w:t>Estrategia</w:t>
                    </w:r>
                  </w:p>
                </w:tc>
                <w:tc>
                  <w:tcPr>
                    <w:tcW w:w="618" w:type="dxa"/>
                    <w:tcBorders>
                      <w:top w:val="single" w:sz="4" w:space="0" w:color="auto"/>
                      <w:left w:val="nil"/>
                      <w:bottom w:val="single" w:sz="4" w:space="0" w:color="auto"/>
                      <w:right w:val="single" w:sz="4" w:space="0" w:color="auto"/>
                    </w:tcBorders>
                  </w:tcPr>
                  <w:p w14:paraId="57DE8606" w14:textId="01949F57" w:rsidR="00E72E73" w:rsidRPr="00886659" w:rsidRDefault="00E72E73"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0EC868C7" w14:textId="77777777" w:rsidR="00E72E73" w:rsidRPr="00886659" w:rsidRDefault="00E72E73" w:rsidP="00092BA2">
                    <w:pPr>
                      <w:pStyle w:val="P68B1DB1-Normal5"/>
                      <w:spacing w:after="0" w:line="240" w:lineRule="auto"/>
                      <w:rPr>
                        <w:lang w:val="eu-ES"/>
                      </w:rPr>
                    </w:pPr>
                    <w:proofErr w:type="spellStart"/>
                    <w:r w:rsidRPr="00886659">
                      <w:rPr>
                        <w:lang w:val="eu-ES"/>
                      </w:rPr>
                      <w:t>Enplegarritasuna</w:t>
                    </w:r>
                    <w:proofErr w:type="spellEnd"/>
                  </w:p>
                </w:tc>
              </w:tr>
              <w:tr w:rsidR="00E72E73" w:rsidRPr="00886659" w14:paraId="50431FB4" w14:textId="77777777" w:rsidTr="00092BA2">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1E6AB73" w14:textId="46D29949" w:rsidR="00E72E73" w:rsidRPr="00886659" w:rsidRDefault="0041186A" w:rsidP="00092BA2">
                    <w:pPr>
                      <w:pStyle w:val="P68B1DB1-Normal4"/>
                      <w:spacing w:after="0" w:line="240" w:lineRule="auto"/>
                      <w:rPr>
                        <w:lang w:val="eu-ES"/>
                      </w:rPr>
                    </w:pPr>
                    <w:r>
                      <w:rPr>
                        <w:lang w:val="eu-ES"/>
                      </w:rPr>
                      <w:t>x</w:t>
                    </w:r>
                  </w:p>
                </w:tc>
                <w:tc>
                  <w:tcPr>
                    <w:tcW w:w="3395" w:type="dxa"/>
                    <w:tcBorders>
                      <w:top w:val="nil"/>
                      <w:left w:val="nil"/>
                      <w:bottom w:val="single" w:sz="4" w:space="0" w:color="auto"/>
                      <w:right w:val="single" w:sz="4" w:space="0" w:color="auto"/>
                    </w:tcBorders>
                    <w:shd w:val="clear" w:color="auto" w:fill="auto"/>
                    <w:hideMark/>
                  </w:tcPr>
                  <w:p w14:paraId="394C5B81" w14:textId="77777777" w:rsidR="00E72E73" w:rsidRPr="00886659" w:rsidRDefault="00E72E73" w:rsidP="00092BA2">
                    <w:pPr>
                      <w:pStyle w:val="P68B1DB1-Normal5"/>
                      <w:spacing w:after="0" w:line="240" w:lineRule="auto"/>
                      <w:rPr>
                        <w:lang w:val="eu-ES"/>
                      </w:rPr>
                    </w:pPr>
                    <w:r w:rsidRPr="00886659">
                      <w:rPr>
                        <w:lang w:val="eu-ES"/>
                      </w:rPr>
                      <w:t>Pertsonak</w:t>
                    </w:r>
                  </w:p>
                </w:tc>
                <w:tc>
                  <w:tcPr>
                    <w:tcW w:w="618" w:type="dxa"/>
                    <w:tcBorders>
                      <w:top w:val="single" w:sz="4" w:space="0" w:color="auto"/>
                      <w:left w:val="nil"/>
                      <w:bottom w:val="single" w:sz="4" w:space="0" w:color="auto"/>
                      <w:right w:val="single" w:sz="4" w:space="0" w:color="auto"/>
                    </w:tcBorders>
                  </w:tcPr>
                  <w:p w14:paraId="415F401A" w14:textId="77777777" w:rsidR="00E72E73" w:rsidRPr="00886659" w:rsidRDefault="00E72E73"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7E2AEFEC" w14:textId="77777777" w:rsidR="00E72E73" w:rsidRPr="00886659" w:rsidRDefault="00E72E73" w:rsidP="00092BA2">
                    <w:pPr>
                      <w:pStyle w:val="P68B1DB1-Normal5"/>
                      <w:spacing w:after="0" w:line="240" w:lineRule="auto"/>
                      <w:rPr>
                        <w:lang w:val="eu-ES"/>
                      </w:rPr>
                    </w:pPr>
                    <w:proofErr w:type="spellStart"/>
                    <w:r w:rsidRPr="00886659">
                      <w:rPr>
                        <w:lang w:val="eu-ES"/>
                      </w:rPr>
                      <w:t>Maskulinotutako</w:t>
                    </w:r>
                    <w:proofErr w:type="spellEnd"/>
                    <w:r w:rsidRPr="00886659">
                      <w:rPr>
                        <w:lang w:val="eu-ES"/>
                      </w:rPr>
                      <w:t xml:space="preserve"> Sektorea</w:t>
                    </w:r>
                  </w:p>
                </w:tc>
              </w:tr>
              <w:tr w:rsidR="00E72E73" w:rsidRPr="00886659" w14:paraId="31613E3B" w14:textId="77777777" w:rsidTr="00092BA2">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3A2416AE" w14:textId="77777777" w:rsidR="00E72E73" w:rsidRPr="00886659" w:rsidRDefault="00E72E73" w:rsidP="00092BA2">
                    <w:pPr>
                      <w:pStyle w:val="P68B1DB1-Normal4"/>
                      <w:spacing w:after="0" w:line="240" w:lineRule="auto"/>
                      <w:rPr>
                        <w:lang w:val="eu-ES"/>
                      </w:rPr>
                    </w:pPr>
                  </w:p>
                </w:tc>
                <w:tc>
                  <w:tcPr>
                    <w:tcW w:w="3395" w:type="dxa"/>
                    <w:tcBorders>
                      <w:top w:val="nil"/>
                      <w:left w:val="nil"/>
                      <w:bottom w:val="single" w:sz="4" w:space="0" w:color="auto"/>
                      <w:right w:val="single" w:sz="4" w:space="0" w:color="auto"/>
                    </w:tcBorders>
                    <w:shd w:val="clear" w:color="auto" w:fill="auto"/>
                    <w:hideMark/>
                  </w:tcPr>
                  <w:p w14:paraId="1586E655" w14:textId="77777777" w:rsidR="00E72E73" w:rsidRPr="00886659" w:rsidRDefault="00E72E73" w:rsidP="00092BA2">
                    <w:pPr>
                      <w:pStyle w:val="P68B1DB1-Normal5"/>
                      <w:spacing w:after="0" w:line="240" w:lineRule="auto"/>
                      <w:rPr>
                        <w:lang w:val="eu-ES"/>
                      </w:rPr>
                    </w:pPr>
                    <w:r w:rsidRPr="00886659">
                      <w:rPr>
                        <w:lang w:val="eu-ES"/>
                      </w:rPr>
                      <w:t>Aliantzak</w:t>
                    </w:r>
                  </w:p>
                </w:tc>
                <w:tc>
                  <w:tcPr>
                    <w:tcW w:w="618" w:type="dxa"/>
                    <w:tcBorders>
                      <w:top w:val="single" w:sz="4" w:space="0" w:color="auto"/>
                      <w:left w:val="nil"/>
                      <w:bottom w:val="single" w:sz="4" w:space="0" w:color="auto"/>
                      <w:right w:val="single" w:sz="4" w:space="0" w:color="auto"/>
                    </w:tcBorders>
                  </w:tcPr>
                  <w:p w14:paraId="733F0B8A" w14:textId="77777777" w:rsidR="00E72E73" w:rsidRPr="00886659" w:rsidRDefault="00E72E73"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54AAA3F8" w14:textId="77777777" w:rsidR="00E72E73" w:rsidRPr="00886659" w:rsidRDefault="00E72E73" w:rsidP="00092BA2">
                    <w:pPr>
                      <w:pStyle w:val="P68B1DB1-Normal5"/>
                      <w:spacing w:after="0" w:line="240" w:lineRule="auto"/>
                      <w:rPr>
                        <w:lang w:val="eu-ES"/>
                      </w:rPr>
                    </w:pPr>
                    <w:r w:rsidRPr="00886659">
                      <w:rPr>
                        <w:lang w:val="eu-ES"/>
                      </w:rPr>
                      <w:t>Lanaldiaren murrizketa</w:t>
                    </w:r>
                  </w:p>
                </w:tc>
              </w:tr>
              <w:tr w:rsidR="00E72E73" w:rsidRPr="00886659" w14:paraId="18F5D1EA" w14:textId="77777777" w:rsidTr="00092BA2">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A9D2ECD" w14:textId="77777777" w:rsidR="00E72E73" w:rsidRPr="00886659" w:rsidRDefault="00E72E73" w:rsidP="00092BA2">
                    <w:pPr>
                      <w:pStyle w:val="P68B1DB1-Normal4"/>
                      <w:spacing w:after="0" w:line="240" w:lineRule="auto"/>
                      <w:rPr>
                        <w:lang w:val="eu-ES"/>
                      </w:rPr>
                    </w:pPr>
                  </w:p>
                </w:tc>
                <w:tc>
                  <w:tcPr>
                    <w:tcW w:w="3395" w:type="dxa"/>
                    <w:tcBorders>
                      <w:top w:val="nil"/>
                      <w:left w:val="nil"/>
                      <w:bottom w:val="single" w:sz="4" w:space="0" w:color="auto"/>
                      <w:right w:val="single" w:sz="4" w:space="0" w:color="auto"/>
                    </w:tcBorders>
                    <w:shd w:val="clear" w:color="auto" w:fill="auto"/>
                    <w:hideMark/>
                  </w:tcPr>
                  <w:p w14:paraId="7B1978B6" w14:textId="77777777" w:rsidR="00E72E73" w:rsidRPr="00886659" w:rsidRDefault="00E72E73" w:rsidP="00092BA2">
                    <w:pPr>
                      <w:pStyle w:val="P68B1DB1-Normal5"/>
                      <w:spacing w:after="0" w:line="240" w:lineRule="auto"/>
                      <w:rPr>
                        <w:lang w:val="eu-ES"/>
                      </w:rPr>
                    </w:pPr>
                    <w:r w:rsidRPr="00886659">
                      <w:rPr>
                        <w:lang w:val="eu-ES"/>
                      </w:rPr>
                      <w:t>Hornitzaileak</w:t>
                    </w:r>
                  </w:p>
                </w:tc>
                <w:tc>
                  <w:tcPr>
                    <w:tcW w:w="618" w:type="dxa"/>
                    <w:tcBorders>
                      <w:top w:val="single" w:sz="4" w:space="0" w:color="auto"/>
                      <w:left w:val="nil"/>
                      <w:bottom w:val="single" w:sz="4" w:space="0" w:color="auto"/>
                      <w:right w:val="single" w:sz="4" w:space="0" w:color="auto"/>
                    </w:tcBorders>
                  </w:tcPr>
                  <w:p w14:paraId="1B38E344" w14:textId="77777777" w:rsidR="00E72E73" w:rsidRPr="00886659" w:rsidRDefault="00E72E73"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707378FF" w14:textId="77777777" w:rsidR="00E72E73" w:rsidRPr="00886659" w:rsidRDefault="00E72E73" w:rsidP="00092BA2">
                    <w:pPr>
                      <w:pStyle w:val="P68B1DB1-Normal5"/>
                      <w:spacing w:after="0" w:line="240" w:lineRule="auto"/>
                      <w:rPr>
                        <w:lang w:val="eu-ES"/>
                      </w:rPr>
                    </w:pPr>
                    <w:r w:rsidRPr="00886659">
                      <w:rPr>
                        <w:lang w:val="eu-ES"/>
                      </w:rPr>
                      <w:t>Baimenak</w:t>
                    </w:r>
                  </w:p>
                </w:tc>
              </w:tr>
              <w:tr w:rsidR="00941D0A" w:rsidRPr="00886659" w14:paraId="42550D36" w14:textId="77777777" w:rsidTr="00C05DB6">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2982BA7A" w14:textId="184F62CF" w:rsidR="00941D0A" w:rsidRPr="00FE61C2" w:rsidRDefault="0041186A" w:rsidP="00092BA2">
                    <w:pPr>
                      <w:pStyle w:val="P68B1DB1-Normal4"/>
                      <w:spacing w:after="0" w:line="240" w:lineRule="auto"/>
                      <w:rPr>
                        <w:strike/>
                        <w:lang w:val="eu-ES"/>
                      </w:rPr>
                    </w:pPr>
                    <w:r>
                      <w:rPr>
                        <w:strike/>
                        <w:lang w:val="eu-ES"/>
                      </w:rPr>
                      <w:t>x</w:t>
                    </w:r>
                  </w:p>
                </w:tc>
                <w:tc>
                  <w:tcPr>
                    <w:tcW w:w="3395" w:type="dxa"/>
                    <w:tcBorders>
                      <w:top w:val="nil"/>
                      <w:left w:val="nil"/>
                      <w:bottom w:val="single" w:sz="4" w:space="0" w:color="auto"/>
                      <w:right w:val="single" w:sz="4" w:space="0" w:color="auto"/>
                    </w:tcBorders>
                    <w:shd w:val="clear" w:color="auto" w:fill="auto"/>
                    <w:hideMark/>
                  </w:tcPr>
                  <w:p w14:paraId="1738A434" w14:textId="26A5FD63" w:rsidR="00941D0A" w:rsidRPr="00FE61C2" w:rsidRDefault="00941D0A" w:rsidP="00092BA2">
                    <w:pPr>
                      <w:pStyle w:val="P68B1DB1-Normal5"/>
                      <w:spacing w:after="0" w:line="240" w:lineRule="auto"/>
                      <w:rPr>
                        <w:strike/>
                        <w:lang w:val="eu-ES"/>
                      </w:rPr>
                    </w:pPr>
                    <w:r w:rsidRPr="00886659">
                      <w:rPr>
                        <w:lang w:val="eu-ES"/>
                      </w:rPr>
                      <w:t>Erakunde Eredua</w:t>
                    </w:r>
                  </w:p>
                </w:tc>
                <w:tc>
                  <w:tcPr>
                    <w:tcW w:w="618" w:type="dxa"/>
                    <w:tcBorders>
                      <w:top w:val="single" w:sz="4" w:space="0" w:color="auto"/>
                      <w:left w:val="nil"/>
                      <w:bottom w:val="single" w:sz="4" w:space="0" w:color="auto"/>
                      <w:right w:val="single" w:sz="4" w:space="0" w:color="auto"/>
                    </w:tcBorders>
                  </w:tcPr>
                  <w:p w14:paraId="7300161C"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655D2B5A" w14:textId="77777777" w:rsidR="00941D0A" w:rsidRPr="00886659" w:rsidRDefault="00941D0A" w:rsidP="00092BA2">
                    <w:pPr>
                      <w:pStyle w:val="P68B1DB1-Normal5"/>
                      <w:spacing w:after="0" w:line="240" w:lineRule="auto"/>
                      <w:rPr>
                        <w:lang w:val="eu-ES"/>
                      </w:rPr>
                    </w:pPr>
                    <w:r w:rsidRPr="00886659">
                      <w:rPr>
                        <w:lang w:val="eu-ES"/>
                      </w:rPr>
                      <w:t>Amatasuna eta aitatasuna</w:t>
                    </w:r>
                  </w:p>
                </w:tc>
              </w:tr>
              <w:tr w:rsidR="00941D0A" w:rsidRPr="00886659" w14:paraId="34AC7746" w14:textId="77777777" w:rsidTr="00092BA2">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3E8B193" w14:textId="52E5DFC8" w:rsidR="00941D0A" w:rsidRPr="00886659" w:rsidRDefault="00941D0A" w:rsidP="00092BA2">
                    <w:pPr>
                      <w:pStyle w:val="P68B1DB1-Normal4"/>
                      <w:spacing w:after="0" w:line="240" w:lineRule="auto"/>
                      <w:rPr>
                        <w:lang w:val="eu-ES"/>
                      </w:rPr>
                    </w:pPr>
                  </w:p>
                </w:tc>
                <w:tc>
                  <w:tcPr>
                    <w:tcW w:w="3395" w:type="dxa"/>
                    <w:tcBorders>
                      <w:top w:val="nil"/>
                      <w:left w:val="nil"/>
                      <w:bottom w:val="single" w:sz="4" w:space="0" w:color="auto"/>
                      <w:right w:val="single" w:sz="4" w:space="0" w:color="auto"/>
                    </w:tcBorders>
                    <w:shd w:val="clear" w:color="auto" w:fill="auto"/>
                    <w:hideMark/>
                  </w:tcPr>
                  <w:p w14:paraId="20F12FE4" w14:textId="33AD9269" w:rsidR="00941D0A" w:rsidRPr="00886659" w:rsidRDefault="00941D0A" w:rsidP="00092BA2">
                    <w:pPr>
                      <w:pStyle w:val="P68B1DB1-Normal5"/>
                      <w:spacing w:after="0" w:line="240" w:lineRule="auto"/>
                      <w:rPr>
                        <w:lang w:val="eu-ES"/>
                      </w:rPr>
                    </w:pPr>
                    <w:r w:rsidRPr="00886659">
                      <w:rPr>
                        <w:lang w:val="eu-ES"/>
                      </w:rPr>
                      <w:t>Zeharkakoa</w:t>
                    </w:r>
                  </w:p>
                </w:tc>
                <w:tc>
                  <w:tcPr>
                    <w:tcW w:w="618" w:type="dxa"/>
                    <w:tcBorders>
                      <w:top w:val="single" w:sz="4" w:space="0" w:color="auto"/>
                      <w:left w:val="nil"/>
                      <w:bottom w:val="single" w:sz="4" w:space="0" w:color="auto"/>
                      <w:right w:val="single" w:sz="4" w:space="0" w:color="auto"/>
                    </w:tcBorders>
                  </w:tcPr>
                  <w:p w14:paraId="5FC70F59" w14:textId="52C461B9" w:rsidR="00941D0A" w:rsidRPr="00886659" w:rsidRDefault="0041186A" w:rsidP="00092BA2">
                    <w:pPr>
                      <w:pStyle w:val="P68B1DB1-Normal5"/>
                      <w:spacing w:after="0" w:line="240" w:lineRule="auto"/>
                      <w:rPr>
                        <w:lang w:val="eu-ES"/>
                      </w:rPr>
                    </w:pPr>
                    <w:r>
                      <w:rPr>
                        <w:lang w:val="eu-ES"/>
                      </w:rPr>
                      <w:t>x</w:t>
                    </w:r>
                  </w:p>
                </w:tc>
                <w:tc>
                  <w:tcPr>
                    <w:tcW w:w="4387" w:type="dxa"/>
                    <w:tcBorders>
                      <w:top w:val="single" w:sz="4" w:space="0" w:color="auto"/>
                      <w:left w:val="single" w:sz="4" w:space="0" w:color="auto"/>
                      <w:bottom w:val="single" w:sz="4" w:space="0" w:color="auto"/>
                      <w:right w:val="single" w:sz="4" w:space="0" w:color="auto"/>
                    </w:tcBorders>
                  </w:tcPr>
                  <w:p w14:paraId="72A4BB25" w14:textId="02D8EDAF" w:rsidR="00941D0A" w:rsidRPr="00886659" w:rsidRDefault="00941D0A" w:rsidP="00092BA2">
                    <w:pPr>
                      <w:pStyle w:val="P68B1DB1-Normal5"/>
                      <w:spacing w:after="0" w:line="240" w:lineRule="auto"/>
                      <w:rPr>
                        <w:lang w:val="eu-ES"/>
                      </w:rPr>
                    </w:pPr>
                    <w:proofErr w:type="spellStart"/>
                    <w:r w:rsidRPr="00886659">
                      <w:rPr>
                        <w:lang w:val="eu-ES"/>
                      </w:rPr>
                      <w:t>Kontziliazioa</w:t>
                    </w:r>
                    <w:proofErr w:type="spellEnd"/>
                    <w:r>
                      <w:rPr>
                        <w:lang w:val="eu-ES"/>
                      </w:rPr>
                      <w:t xml:space="preserve"> </w:t>
                    </w:r>
                    <w:proofErr w:type="spellStart"/>
                    <w:r w:rsidRPr="00941D0A">
                      <w:rPr>
                        <w:lang w:val="eu-ES"/>
                      </w:rPr>
                      <w:t>Erantzukidea</w:t>
                    </w:r>
                    <w:proofErr w:type="spellEnd"/>
                    <w:r>
                      <w:rPr>
                        <w:b/>
                        <w:bCs/>
                        <w:lang w:val="eu-ES"/>
                      </w:rPr>
                      <w:t xml:space="preserve"> </w:t>
                    </w:r>
                  </w:p>
                </w:tc>
              </w:tr>
              <w:tr w:rsidR="00941D0A" w:rsidRPr="00886659" w14:paraId="5F8897B5" w14:textId="77777777" w:rsidTr="00092BA2">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57688395" w14:textId="77777777" w:rsidR="00941D0A" w:rsidRPr="00886659" w:rsidRDefault="00941D0A" w:rsidP="00092BA2">
                    <w:pPr>
                      <w:pStyle w:val="P68B1DB1-Normal4"/>
                      <w:spacing w:after="0" w:line="240" w:lineRule="auto"/>
                      <w:rPr>
                        <w:lang w:val="eu-ES"/>
                      </w:rPr>
                    </w:pPr>
                  </w:p>
                </w:tc>
                <w:tc>
                  <w:tcPr>
                    <w:tcW w:w="3395" w:type="dxa"/>
                    <w:tcBorders>
                      <w:top w:val="nil"/>
                      <w:left w:val="nil"/>
                      <w:bottom w:val="single" w:sz="4" w:space="0" w:color="auto"/>
                      <w:right w:val="single" w:sz="4" w:space="0" w:color="auto"/>
                    </w:tcBorders>
                    <w:shd w:val="clear" w:color="auto" w:fill="auto"/>
                    <w:hideMark/>
                  </w:tcPr>
                  <w:p w14:paraId="5F8CCC16" w14:textId="5793A5ED" w:rsidR="00941D0A" w:rsidRPr="00886659" w:rsidRDefault="00941D0A" w:rsidP="00092BA2">
                    <w:pPr>
                      <w:pStyle w:val="P68B1DB1-Normal5"/>
                      <w:spacing w:after="0" w:line="240" w:lineRule="auto"/>
                      <w:rPr>
                        <w:lang w:val="eu-ES"/>
                      </w:rPr>
                    </w:pPr>
                    <w:r w:rsidRPr="00886659">
                      <w:rPr>
                        <w:lang w:val="eu-ES"/>
                      </w:rPr>
                      <w:t>Kualitatibo eta kuantitatiboa</w:t>
                    </w:r>
                  </w:p>
                </w:tc>
                <w:tc>
                  <w:tcPr>
                    <w:tcW w:w="618" w:type="dxa"/>
                    <w:tcBorders>
                      <w:top w:val="single" w:sz="4" w:space="0" w:color="auto"/>
                      <w:left w:val="nil"/>
                      <w:bottom w:val="single" w:sz="4" w:space="0" w:color="auto"/>
                      <w:right w:val="single" w:sz="4" w:space="0" w:color="auto"/>
                    </w:tcBorders>
                  </w:tcPr>
                  <w:p w14:paraId="377E437B" w14:textId="47D85F14" w:rsidR="00941D0A" w:rsidRPr="00886659" w:rsidRDefault="0041186A" w:rsidP="00092BA2">
                    <w:pPr>
                      <w:pStyle w:val="P68B1DB1-Normal5"/>
                      <w:spacing w:after="0" w:line="240" w:lineRule="auto"/>
                      <w:rPr>
                        <w:lang w:val="eu-ES"/>
                      </w:rPr>
                    </w:pPr>
                    <w:r>
                      <w:rPr>
                        <w:lang w:val="eu-ES"/>
                      </w:rPr>
                      <w:t>x</w:t>
                    </w:r>
                  </w:p>
                </w:tc>
                <w:tc>
                  <w:tcPr>
                    <w:tcW w:w="4387" w:type="dxa"/>
                    <w:tcBorders>
                      <w:top w:val="single" w:sz="4" w:space="0" w:color="auto"/>
                      <w:left w:val="single" w:sz="4" w:space="0" w:color="auto"/>
                      <w:bottom w:val="single" w:sz="4" w:space="0" w:color="auto"/>
                      <w:right w:val="single" w:sz="4" w:space="0" w:color="auto"/>
                    </w:tcBorders>
                  </w:tcPr>
                  <w:p w14:paraId="01EF9736" w14:textId="77777777" w:rsidR="00941D0A" w:rsidRPr="00886659" w:rsidRDefault="00941D0A" w:rsidP="00092BA2">
                    <w:pPr>
                      <w:pStyle w:val="P68B1DB1-Normal5"/>
                      <w:spacing w:after="0" w:line="240" w:lineRule="auto"/>
                      <w:rPr>
                        <w:lang w:val="eu-ES"/>
                      </w:rPr>
                    </w:pPr>
                    <w:r w:rsidRPr="00886659">
                      <w:rPr>
                        <w:lang w:val="eu-ES"/>
                      </w:rPr>
                      <w:t>Telelana</w:t>
                    </w:r>
                  </w:p>
                </w:tc>
              </w:tr>
              <w:tr w:rsidR="00941D0A" w:rsidRPr="00886659" w14:paraId="4CF95970" w14:textId="77777777" w:rsidTr="00092BA2">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630D13A" w14:textId="77777777" w:rsidR="00941D0A" w:rsidRPr="00886659" w:rsidRDefault="00941D0A" w:rsidP="00092BA2">
                    <w:pPr>
                      <w:pStyle w:val="P68B1DB1-Normal4"/>
                      <w:spacing w:after="0" w:line="240" w:lineRule="auto"/>
                      <w:rPr>
                        <w:lang w:val="eu-ES"/>
                      </w:rPr>
                    </w:pPr>
                  </w:p>
                </w:tc>
                <w:tc>
                  <w:tcPr>
                    <w:tcW w:w="3395" w:type="dxa"/>
                    <w:tcBorders>
                      <w:top w:val="nil"/>
                      <w:left w:val="nil"/>
                      <w:bottom w:val="single" w:sz="4" w:space="0" w:color="auto"/>
                      <w:right w:val="single" w:sz="4" w:space="0" w:color="auto"/>
                    </w:tcBorders>
                    <w:shd w:val="clear" w:color="auto" w:fill="auto"/>
                    <w:hideMark/>
                  </w:tcPr>
                  <w:p w14:paraId="69D759B6" w14:textId="0A760608" w:rsidR="00941D0A" w:rsidRPr="00886659" w:rsidRDefault="00941D0A" w:rsidP="00092BA2">
                    <w:pPr>
                      <w:pStyle w:val="P68B1DB1-Normal5"/>
                      <w:spacing w:after="0" w:line="240" w:lineRule="auto"/>
                      <w:rPr>
                        <w:lang w:val="eu-ES"/>
                      </w:rPr>
                    </w:pPr>
                    <w:r w:rsidRPr="00886659">
                      <w:rPr>
                        <w:lang w:val="eu-ES"/>
                      </w:rPr>
                      <w:t>Kudeaketa Sistematikoa</w:t>
                    </w:r>
                    <w:r>
                      <w:rPr>
                        <w:lang w:val="eu-ES"/>
                      </w:rPr>
                      <w:t xml:space="preserve"> edo </w:t>
                    </w:r>
                    <w:r w:rsidRPr="00886659">
                      <w:rPr>
                        <w:lang w:val="eu-ES"/>
                      </w:rPr>
                      <w:t>prozesua</w:t>
                    </w:r>
                  </w:p>
                </w:tc>
                <w:tc>
                  <w:tcPr>
                    <w:tcW w:w="618" w:type="dxa"/>
                    <w:tcBorders>
                      <w:top w:val="single" w:sz="4" w:space="0" w:color="auto"/>
                      <w:left w:val="nil"/>
                      <w:bottom w:val="single" w:sz="4" w:space="0" w:color="auto"/>
                      <w:right w:val="single" w:sz="4" w:space="0" w:color="auto"/>
                    </w:tcBorders>
                  </w:tcPr>
                  <w:p w14:paraId="05998B70" w14:textId="57C6D2DF" w:rsidR="00941D0A" w:rsidRPr="00886659" w:rsidRDefault="0041186A" w:rsidP="00092BA2">
                    <w:pPr>
                      <w:pStyle w:val="P68B1DB1-Normal5"/>
                      <w:spacing w:after="0" w:line="240" w:lineRule="auto"/>
                      <w:rPr>
                        <w:lang w:val="eu-ES"/>
                      </w:rPr>
                    </w:pPr>
                    <w:r>
                      <w:rPr>
                        <w:lang w:val="eu-ES"/>
                      </w:rPr>
                      <w:t>x</w:t>
                    </w:r>
                  </w:p>
                </w:tc>
                <w:tc>
                  <w:tcPr>
                    <w:tcW w:w="4387" w:type="dxa"/>
                    <w:tcBorders>
                      <w:top w:val="single" w:sz="4" w:space="0" w:color="auto"/>
                      <w:left w:val="single" w:sz="4" w:space="0" w:color="auto"/>
                      <w:bottom w:val="single" w:sz="4" w:space="0" w:color="auto"/>
                      <w:right w:val="single" w:sz="4" w:space="0" w:color="auto"/>
                    </w:tcBorders>
                  </w:tcPr>
                  <w:p w14:paraId="6E8705E0" w14:textId="77777777" w:rsidR="00941D0A" w:rsidRPr="00886659" w:rsidRDefault="00941D0A" w:rsidP="00092BA2">
                    <w:pPr>
                      <w:pStyle w:val="P68B1DB1-Normal5"/>
                      <w:spacing w:after="0" w:line="240" w:lineRule="auto"/>
                      <w:rPr>
                        <w:lang w:val="eu-ES"/>
                      </w:rPr>
                    </w:pPr>
                    <w:r w:rsidRPr="00886659">
                      <w:rPr>
                        <w:lang w:val="eu-ES"/>
                      </w:rPr>
                      <w:t>Denboraren eta espazioaren antolamendua</w:t>
                    </w:r>
                  </w:p>
                </w:tc>
              </w:tr>
              <w:tr w:rsidR="00941D0A" w:rsidRPr="00886659" w14:paraId="5F1DDCCD" w14:textId="77777777" w:rsidTr="00092BA2">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4E8E94B" w14:textId="77777777" w:rsidR="00941D0A" w:rsidRPr="00886659" w:rsidRDefault="00941D0A" w:rsidP="00092BA2">
                    <w:pPr>
                      <w:pStyle w:val="P68B1DB1-Normal4"/>
                      <w:spacing w:after="0" w:line="240" w:lineRule="auto"/>
                      <w:rPr>
                        <w:lang w:val="eu-ES"/>
                      </w:rPr>
                    </w:pPr>
                  </w:p>
                </w:tc>
                <w:tc>
                  <w:tcPr>
                    <w:tcW w:w="3395" w:type="dxa"/>
                    <w:tcBorders>
                      <w:top w:val="nil"/>
                      <w:left w:val="nil"/>
                      <w:bottom w:val="single" w:sz="4" w:space="0" w:color="auto"/>
                      <w:right w:val="single" w:sz="4" w:space="0" w:color="auto"/>
                    </w:tcBorders>
                    <w:shd w:val="clear" w:color="auto" w:fill="auto"/>
                    <w:hideMark/>
                  </w:tcPr>
                  <w:p w14:paraId="464AA049" w14:textId="547B6D38" w:rsidR="00941D0A" w:rsidRPr="00886659" w:rsidRDefault="00941D0A" w:rsidP="00092BA2">
                    <w:pPr>
                      <w:pStyle w:val="P68B1DB1-Normal5"/>
                      <w:spacing w:after="0" w:line="240" w:lineRule="auto"/>
                      <w:rPr>
                        <w:lang w:val="eu-ES"/>
                      </w:rPr>
                    </w:pPr>
                    <w:r w:rsidRPr="00886659">
                      <w:rPr>
                        <w:lang w:val="eu-ES"/>
                      </w:rPr>
                      <w:t>Diagnostikoa</w:t>
                    </w:r>
                  </w:p>
                </w:tc>
                <w:tc>
                  <w:tcPr>
                    <w:tcW w:w="618" w:type="dxa"/>
                    <w:tcBorders>
                      <w:top w:val="single" w:sz="4" w:space="0" w:color="auto"/>
                      <w:left w:val="nil"/>
                      <w:bottom w:val="single" w:sz="4" w:space="0" w:color="auto"/>
                      <w:right w:val="single" w:sz="4" w:space="0" w:color="auto"/>
                    </w:tcBorders>
                  </w:tcPr>
                  <w:p w14:paraId="37F3F9A5"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25BD02B7" w14:textId="091C5940" w:rsidR="00941D0A" w:rsidRPr="00FE61C2" w:rsidRDefault="00941D0A" w:rsidP="00092BA2">
                    <w:pPr>
                      <w:pStyle w:val="P68B1DB1-Normal5"/>
                      <w:spacing w:after="0" w:line="240" w:lineRule="auto"/>
                      <w:rPr>
                        <w:strike/>
                        <w:lang w:val="eu-ES"/>
                      </w:rPr>
                    </w:pPr>
                    <w:r w:rsidRPr="00886659">
                      <w:rPr>
                        <w:lang w:val="eu-ES"/>
                      </w:rPr>
                      <w:t>Zaintza</w:t>
                    </w:r>
                    <w:r>
                      <w:rPr>
                        <w:lang w:val="eu-ES"/>
                      </w:rPr>
                      <w:t>k eta bizitzaren iraunkortasuna</w:t>
                    </w:r>
                  </w:p>
                </w:tc>
              </w:tr>
              <w:tr w:rsidR="00941D0A" w:rsidRPr="00886659" w14:paraId="70C29743" w14:textId="77777777" w:rsidTr="00092BA2">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7AC98C4" w14:textId="77777777" w:rsidR="00941D0A" w:rsidRPr="00886659" w:rsidRDefault="00941D0A" w:rsidP="00092BA2">
                    <w:pPr>
                      <w:pStyle w:val="P68B1DB1-Normal4"/>
                      <w:spacing w:after="0" w:line="240" w:lineRule="auto"/>
                      <w:rPr>
                        <w:lang w:val="eu-ES"/>
                      </w:rPr>
                    </w:pPr>
                  </w:p>
                </w:tc>
                <w:tc>
                  <w:tcPr>
                    <w:tcW w:w="3395" w:type="dxa"/>
                    <w:tcBorders>
                      <w:top w:val="nil"/>
                      <w:left w:val="nil"/>
                      <w:bottom w:val="single" w:sz="4" w:space="0" w:color="auto"/>
                      <w:right w:val="single" w:sz="4" w:space="0" w:color="auto"/>
                    </w:tcBorders>
                    <w:shd w:val="clear" w:color="auto" w:fill="auto"/>
                    <w:hideMark/>
                  </w:tcPr>
                  <w:p w14:paraId="536D4715" w14:textId="606C773A" w:rsidR="00941D0A" w:rsidRPr="00886659" w:rsidRDefault="00941D0A" w:rsidP="00092BA2">
                    <w:pPr>
                      <w:pStyle w:val="P68B1DB1-Normal5"/>
                      <w:spacing w:after="0" w:line="240" w:lineRule="auto"/>
                      <w:rPr>
                        <w:lang w:val="eu-ES"/>
                      </w:rPr>
                    </w:pPr>
                    <w:r w:rsidRPr="00886659">
                      <w:rPr>
                        <w:lang w:val="eu-ES"/>
                      </w:rPr>
                      <w:t>Berdintasunerako plana</w:t>
                    </w:r>
                  </w:p>
                </w:tc>
                <w:tc>
                  <w:tcPr>
                    <w:tcW w:w="618" w:type="dxa"/>
                    <w:tcBorders>
                      <w:top w:val="single" w:sz="4" w:space="0" w:color="auto"/>
                      <w:left w:val="nil"/>
                      <w:bottom w:val="single" w:sz="4" w:space="0" w:color="auto"/>
                      <w:right w:val="single" w:sz="4" w:space="0" w:color="auto"/>
                    </w:tcBorders>
                  </w:tcPr>
                  <w:p w14:paraId="224CCD18"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7764CABC" w14:textId="3B31EB64" w:rsidR="00941D0A" w:rsidRPr="00886659" w:rsidRDefault="00941D0A" w:rsidP="00092BA2">
                    <w:pPr>
                      <w:pStyle w:val="P68B1DB1-Normal5"/>
                      <w:spacing w:after="0" w:line="240" w:lineRule="auto"/>
                      <w:rPr>
                        <w:lang w:val="eu-ES"/>
                      </w:rPr>
                    </w:pPr>
                    <w:r w:rsidRPr="00886659">
                      <w:rPr>
                        <w:lang w:val="eu-ES"/>
                      </w:rPr>
                      <w:t>Segurtasuna, Osasuna eta Ongizatea</w:t>
                    </w:r>
                  </w:p>
                </w:tc>
              </w:tr>
              <w:tr w:rsidR="00941D0A" w:rsidRPr="00886659" w14:paraId="056F2FCE" w14:textId="77777777" w:rsidTr="00C05DB6">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431E70A" w14:textId="77777777" w:rsidR="00941D0A" w:rsidRPr="00886659" w:rsidRDefault="00941D0A" w:rsidP="00092BA2">
                    <w:pPr>
                      <w:pStyle w:val="P68B1DB1-Normal4"/>
                      <w:spacing w:after="0" w:line="240" w:lineRule="auto"/>
                      <w:rPr>
                        <w:lang w:val="eu-ES"/>
                      </w:rPr>
                    </w:pPr>
                  </w:p>
                </w:tc>
                <w:tc>
                  <w:tcPr>
                    <w:tcW w:w="3395" w:type="dxa"/>
                    <w:tcBorders>
                      <w:top w:val="nil"/>
                      <w:left w:val="nil"/>
                      <w:bottom w:val="single" w:sz="4" w:space="0" w:color="auto"/>
                      <w:right w:val="single" w:sz="4" w:space="0" w:color="auto"/>
                    </w:tcBorders>
                    <w:shd w:val="clear" w:color="auto" w:fill="auto"/>
                    <w:vAlign w:val="bottom"/>
                    <w:hideMark/>
                  </w:tcPr>
                  <w:p w14:paraId="397954A8" w14:textId="39B96854" w:rsidR="00941D0A" w:rsidRPr="00886659" w:rsidRDefault="00941D0A" w:rsidP="00092BA2">
                    <w:pPr>
                      <w:pStyle w:val="P68B1DB1-Normal5"/>
                      <w:spacing w:after="0" w:line="240" w:lineRule="auto"/>
                      <w:rPr>
                        <w:lang w:val="eu-ES"/>
                      </w:rPr>
                    </w:pPr>
                    <w:r w:rsidRPr="00886659">
                      <w:rPr>
                        <w:lang w:val="eu-ES"/>
                      </w:rPr>
                      <w:t>Ikerketak eta genero analisiak</w:t>
                    </w:r>
                  </w:p>
                </w:tc>
                <w:tc>
                  <w:tcPr>
                    <w:tcW w:w="618" w:type="dxa"/>
                    <w:tcBorders>
                      <w:top w:val="single" w:sz="4" w:space="0" w:color="auto"/>
                      <w:left w:val="nil"/>
                      <w:bottom w:val="single" w:sz="4" w:space="0" w:color="auto"/>
                      <w:right w:val="single" w:sz="4" w:space="0" w:color="auto"/>
                    </w:tcBorders>
                  </w:tcPr>
                  <w:p w14:paraId="7EB18BC4"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vAlign w:val="bottom"/>
                  </w:tcPr>
                  <w:p w14:paraId="7C4BDD21" w14:textId="40E395F0" w:rsidR="00941D0A" w:rsidRPr="00886659" w:rsidRDefault="00941D0A" w:rsidP="00092BA2">
                    <w:pPr>
                      <w:pStyle w:val="P68B1DB1-Normal5"/>
                      <w:spacing w:after="0" w:line="240" w:lineRule="auto"/>
                      <w:rPr>
                        <w:lang w:val="eu-ES"/>
                      </w:rPr>
                    </w:pPr>
                    <w:r w:rsidRPr="00886659">
                      <w:rPr>
                        <w:lang w:val="eu-ES"/>
                      </w:rPr>
                      <w:t>Bezeroentzako/erabiltzaileentzako arreta</w:t>
                    </w:r>
                  </w:p>
                </w:tc>
              </w:tr>
              <w:tr w:rsidR="00941D0A" w:rsidRPr="00886659" w14:paraId="4B04DAF5" w14:textId="77777777" w:rsidTr="00C05DB6">
                <w:trPr>
                  <w:trHeight w:val="29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1589AC35" w14:textId="77777777" w:rsidR="00941D0A" w:rsidRPr="00886659" w:rsidRDefault="00941D0A" w:rsidP="00092BA2">
                    <w:pPr>
                      <w:pStyle w:val="P68B1DB1-Normal4"/>
                      <w:spacing w:after="0" w:line="240" w:lineRule="auto"/>
                      <w:rPr>
                        <w:lang w:val="eu-ES"/>
                      </w:rPr>
                    </w:pPr>
                  </w:p>
                </w:tc>
                <w:tc>
                  <w:tcPr>
                    <w:tcW w:w="3395" w:type="dxa"/>
                    <w:tcBorders>
                      <w:top w:val="nil"/>
                      <w:left w:val="nil"/>
                      <w:bottom w:val="single" w:sz="4" w:space="0" w:color="auto"/>
                      <w:right w:val="single" w:sz="4" w:space="0" w:color="auto"/>
                    </w:tcBorders>
                    <w:shd w:val="clear" w:color="auto" w:fill="auto"/>
                    <w:hideMark/>
                  </w:tcPr>
                  <w:p w14:paraId="5DA033D6" w14:textId="07D9BB25" w:rsidR="00941D0A" w:rsidRPr="00886659" w:rsidRDefault="00941D0A" w:rsidP="00092BA2">
                    <w:pPr>
                      <w:pStyle w:val="P68B1DB1-Normal5"/>
                      <w:spacing w:after="0" w:line="240" w:lineRule="auto"/>
                      <w:rPr>
                        <w:lang w:val="eu-ES"/>
                      </w:rPr>
                    </w:pPr>
                    <w:r w:rsidRPr="00886659">
                      <w:rPr>
                        <w:lang w:val="eu-ES"/>
                      </w:rPr>
                      <w:t>Estrategian Integrazio</w:t>
                    </w:r>
                  </w:p>
                </w:tc>
                <w:tc>
                  <w:tcPr>
                    <w:tcW w:w="618" w:type="dxa"/>
                    <w:tcBorders>
                      <w:top w:val="single" w:sz="4" w:space="0" w:color="auto"/>
                      <w:left w:val="nil"/>
                      <w:bottom w:val="single" w:sz="4" w:space="0" w:color="auto"/>
                      <w:right w:val="single" w:sz="4" w:space="0" w:color="auto"/>
                    </w:tcBorders>
                  </w:tcPr>
                  <w:p w14:paraId="65F176A0"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7B60C8D0" w14:textId="5DDFA3F2" w:rsidR="00941D0A" w:rsidRPr="00886659" w:rsidRDefault="00941D0A" w:rsidP="00092BA2">
                    <w:pPr>
                      <w:pStyle w:val="P68B1DB1-Normal5"/>
                      <w:spacing w:after="0" w:line="240" w:lineRule="auto"/>
                      <w:rPr>
                        <w:lang w:val="eu-ES"/>
                      </w:rPr>
                    </w:pPr>
                    <w:r w:rsidRPr="00886659">
                      <w:rPr>
                        <w:lang w:val="eu-ES"/>
                      </w:rPr>
                      <w:t>Sexu-jazarpenaren eta sexuan oinarritutako protokoloa</w:t>
                    </w:r>
                  </w:p>
                </w:tc>
              </w:tr>
              <w:tr w:rsidR="00941D0A" w:rsidRPr="00886659" w14:paraId="3C8CBFCB" w14:textId="77777777" w:rsidTr="00C05DB6">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CB8A"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7A9D1B23" w14:textId="163508F5" w:rsidR="00941D0A" w:rsidRPr="00886659" w:rsidRDefault="00941D0A" w:rsidP="00092BA2">
                    <w:pPr>
                      <w:pStyle w:val="P68B1DB1-Normal5"/>
                      <w:spacing w:after="0" w:line="240" w:lineRule="auto"/>
                      <w:rPr>
                        <w:lang w:val="eu-ES"/>
                      </w:rPr>
                    </w:pPr>
                    <w:proofErr w:type="spellStart"/>
                    <w:r w:rsidRPr="00886659">
                      <w:rPr>
                        <w:lang w:val="eu-ES"/>
                      </w:rPr>
                      <w:t>Feminizidioa</w:t>
                    </w:r>
                    <w:proofErr w:type="spellEnd"/>
                  </w:p>
                </w:tc>
                <w:tc>
                  <w:tcPr>
                    <w:tcW w:w="618" w:type="dxa"/>
                    <w:tcBorders>
                      <w:top w:val="single" w:sz="4" w:space="0" w:color="auto"/>
                      <w:left w:val="single" w:sz="4" w:space="0" w:color="auto"/>
                      <w:bottom w:val="single" w:sz="4" w:space="0" w:color="auto"/>
                      <w:right w:val="single" w:sz="4" w:space="0" w:color="auto"/>
                    </w:tcBorders>
                  </w:tcPr>
                  <w:p w14:paraId="7826FBC8" w14:textId="4E678E90" w:rsidR="00941D0A" w:rsidRPr="00886659" w:rsidRDefault="005D5F14" w:rsidP="00092BA2">
                    <w:pPr>
                      <w:pStyle w:val="P68B1DB1-Normal5"/>
                      <w:spacing w:after="0" w:line="240" w:lineRule="auto"/>
                      <w:rPr>
                        <w:lang w:val="eu-ES"/>
                      </w:rPr>
                    </w:pPr>
                    <w:r>
                      <w:rPr>
                        <w:lang w:val="eu-ES"/>
                      </w:rPr>
                      <w:t>x</w:t>
                    </w:r>
                  </w:p>
                </w:tc>
                <w:tc>
                  <w:tcPr>
                    <w:tcW w:w="4387" w:type="dxa"/>
                    <w:tcBorders>
                      <w:top w:val="single" w:sz="4" w:space="0" w:color="auto"/>
                      <w:left w:val="single" w:sz="4" w:space="0" w:color="auto"/>
                      <w:bottom w:val="single" w:sz="4" w:space="0" w:color="auto"/>
                      <w:right w:val="single" w:sz="4" w:space="0" w:color="auto"/>
                    </w:tcBorders>
                    <w:vAlign w:val="bottom"/>
                  </w:tcPr>
                  <w:p w14:paraId="0A96216B" w14:textId="35CCA44D" w:rsidR="00941D0A" w:rsidRPr="00886659" w:rsidRDefault="00941D0A" w:rsidP="00092BA2">
                    <w:pPr>
                      <w:pStyle w:val="P68B1DB1-Normal5"/>
                      <w:spacing w:after="0" w:line="240" w:lineRule="auto"/>
                      <w:rPr>
                        <w:lang w:val="eu-ES"/>
                      </w:rPr>
                    </w:pPr>
                    <w:r w:rsidRPr="00886659">
                      <w:rPr>
                        <w:lang w:val="eu-ES"/>
                      </w:rPr>
                      <w:t>Lan baldintzak</w:t>
                    </w:r>
                  </w:p>
                </w:tc>
              </w:tr>
              <w:tr w:rsidR="00941D0A" w:rsidRPr="00886659" w14:paraId="17DFCC40" w14:textId="77777777" w:rsidTr="009360B8">
                <w:trPr>
                  <w:trHeight w:val="238"/>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91E1" w14:textId="77777777" w:rsidR="00941D0A" w:rsidRPr="0081194B" w:rsidRDefault="00941D0A" w:rsidP="00092BA2">
                    <w:pPr>
                      <w:pStyle w:val="P68B1DB1-Normal4"/>
                      <w:spacing w:after="0" w:line="240" w:lineRule="auto"/>
                      <w:rPr>
                        <w:strike/>
                        <w:highlight w:val="yellow"/>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57375B59" w14:textId="61348086" w:rsidR="00941D0A" w:rsidRPr="0081194B" w:rsidRDefault="00941D0A" w:rsidP="00092BA2">
                    <w:pPr>
                      <w:pStyle w:val="P68B1DB1-Normal5"/>
                      <w:spacing w:after="0" w:line="240" w:lineRule="auto"/>
                      <w:rPr>
                        <w:strike/>
                        <w:highlight w:val="yellow"/>
                        <w:lang w:val="eu-ES"/>
                      </w:rPr>
                    </w:pPr>
                    <w:r w:rsidRPr="00886659">
                      <w:rPr>
                        <w:lang w:val="eu-ES"/>
                      </w:rPr>
                      <w:t>Genero-indarkeria</w:t>
                    </w:r>
                  </w:p>
                </w:tc>
                <w:tc>
                  <w:tcPr>
                    <w:tcW w:w="618" w:type="dxa"/>
                    <w:tcBorders>
                      <w:top w:val="single" w:sz="4" w:space="0" w:color="auto"/>
                      <w:left w:val="single" w:sz="4" w:space="0" w:color="auto"/>
                      <w:bottom w:val="single" w:sz="4" w:space="0" w:color="auto"/>
                      <w:right w:val="single" w:sz="4" w:space="0" w:color="auto"/>
                    </w:tcBorders>
                  </w:tcPr>
                  <w:p w14:paraId="01B853DB"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vAlign w:val="bottom"/>
                  </w:tcPr>
                  <w:p w14:paraId="1775A8F7" w14:textId="3D95199A" w:rsidR="00941D0A" w:rsidRPr="00886659" w:rsidRDefault="00941D0A" w:rsidP="00092BA2">
                    <w:pPr>
                      <w:pStyle w:val="P68B1DB1-Normal5"/>
                      <w:spacing w:after="0" w:line="240" w:lineRule="auto"/>
                      <w:rPr>
                        <w:lang w:val="eu-ES"/>
                      </w:rPr>
                    </w:pPr>
                    <w:r w:rsidRPr="005E0426">
                      <w:rPr>
                        <w:lang w:val="eu-ES"/>
                      </w:rPr>
                      <w:t>Ordainsari-politika</w:t>
                    </w:r>
                  </w:p>
                </w:tc>
              </w:tr>
              <w:tr w:rsidR="00941D0A" w:rsidRPr="00886659" w14:paraId="37E458BA"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B666C"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6D853FC2" w14:textId="72E0BF69" w:rsidR="00941D0A" w:rsidRPr="00886659" w:rsidRDefault="00941D0A" w:rsidP="00092BA2">
                    <w:pPr>
                      <w:pStyle w:val="P68B1DB1-Normal5"/>
                      <w:spacing w:after="0" w:line="240" w:lineRule="auto"/>
                      <w:rPr>
                        <w:lang w:val="eu-ES"/>
                      </w:rPr>
                    </w:pPr>
                    <w:r w:rsidRPr="00886659">
                      <w:rPr>
                        <w:lang w:val="eu-ES"/>
                      </w:rPr>
                      <w:t>Jazarpen-puntu beltza</w:t>
                    </w:r>
                  </w:p>
                </w:tc>
                <w:tc>
                  <w:tcPr>
                    <w:tcW w:w="618" w:type="dxa"/>
                    <w:tcBorders>
                      <w:top w:val="single" w:sz="4" w:space="0" w:color="auto"/>
                      <w:left w:val="single" w:sz="4" w:space="0" w:color="auto"/>
                      <w:bottom w:val="single" w:sz="4" w:space="0" w:color="auto"/>
                      <w:right w:val="single" w:sz="4" w:space="0" w:color="auto"/>
                    </w:tcBorders>
                  </w:tcPr>
                  <w:p w14:paraId="2BEBDF80"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vAlign w:val="bottom"/>
                  </w:tcPr>
                  <w:p w14:paraId="12EA0C3E" w14:textId="5F36BE59" w:rsidR="00941D0A" w:rsidRPr="005E0426" w:rsidRDefault="00941D0A" w:rsidP="00092BA2">
                    <w:pPr>
                      <w:pStyle w:val="P68B1DB1-Normal5"/>
                      <w:spacing w:after="0" w:line="240" w:lineRule="auto"/>
                      <w:rPr>
                        <w:lang w:val="eu-ES"/>
                      </w:rPr>
                    </w:pPr>
                    <w:r w:rsidRPr="00886659">
                      <w:rPr>
                        <w:lang w:val="eu-ES"/>
                      </w:rPr>
                      <w:t>Sailkapen profesionala</w:t>
                    </w:r>
                  </w:p>
                </w:tc>
              </w:tr>
              <w:tr w:rsidR="00941D0A" w:rsidRPr="00886659" w14:paraId="2B10D599" w14:textId="77777777" w:rsidTr="00713EA7">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A5DF"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21E42EBC" w14:textId="56F181D7" w:rsidR="00941D0A" w:rsidRPr="00886659" w:rsidRDefault="00941D0A" w:rsidP="00092BA2">
                    <w:pPr>
                      <w:pStyle w:val="P68B1DB1-Normal5"/>
                      <w:spacing w:after="0" w:line="240" w:lineRule="auto"/>
                      <w:rPr>
                        <w:lang w:val="eu-ES"/>
                      </w:rPr>
                    </w:pPr>
                    <w:r w:rsidRPr="00886659">
                      <w:rPr>
                        <w:lang w:val="eu-ES"/>
                      </w:rPr>
                      <w:t>Arriskuaren aurreikustea</w:t>
                    </w:r>
                  </w:p>
                </w:tc>
                <w:tc>
                  <w:tcPr>
                    <w:tcW w:w="618" w:type="dxa"/>
                    <w:tcBorders>
                      <w:top w:val="single" w:sz="4" w:space="0" w:color="auto"/>
                      <w:left w:val="single" w:sz="4" w:space="0" w:color="auto"/>
                      <w:bottom w:val="single" w:sz="4" w:space="0" w:color="auto"/>
                      <w:right w:val="single" w:sz="4" w:space="0" w:color="auto"/>
                    </w:tcBorders>
                  </w:tcPr>
                  <w:p w14:paraId="49E1AA27"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71497B6C" w14:textId="46C9B2B5" w:rsidR="00941D0A" w:rsidRPr="00886659" w:rsidRDefault="00941D0A" w:rsidP="00092BA2">
                    <w:pPr>
                      <w:pStyle w:val="P68B1DB1-Normal5"/>
                      <w:spacing w:after="0" w:line="240" w:lineRule="auto"/>
                      <w:rPr>
                        <w:lang w:val="eu-ES"/>
                      </w:rPr>
                    </w:pPr>
                    <w:r w:rsidRPr="00886659">
                      <w:rPr>
                        <w:lang w:val="eu-ES"/>
                      </w:rPr>
                      <w:t>Kristalezko sabaia</w:t>
                    </w:r>
                  </w:p>
                </w:tc>
              </w:tr>
              <w:tr w:rsidR="00941D0A" w:rsidRPr="00886659" w14:paraId="66F502F8"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F0FB2"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6B69F395" w14:textId="7A61A68A" w:rsidR="00941D0A" w:rsidRPr="00886659" w:rsidRDefault="00941D0A" w:rsidP="00092BA2">
                    <w:pPr>
                      <w:pStyle w:val="P68B1DB1-Normal5"/>
                      <w:spacing w:after="0" w:line="240" w:lineRule="auto"/>
                      <w:rPr>
                        <w:lang w:val="eu-ES"/>
                      </w:rPr>
                    </w:pPr>
                    <w:r w:rsidRPr="00886659">
                      <w:rPr>
                        <w:lang w:val="eu-ES"/>
                      </w:rPr>
                      <w:t>Barne komunikazioa</w:t>
                    </w:r>
                  </w:p>
                </w:tc>
                <w:tc>
                  <w:tcPr>
                    <w:tcW w:w="618" w:type="dxa"/>
                    <w:tcBorders>
                      <w:top w:val="single" w:sz="4" w:space="0" w:color="auto"/>
                      <w:left w:val="single" w:sz="4" w:space="0" w:color="auto"/>
                      <w:bottom w:val="single" w:sz="4" w:space="0" w:color="auto"/>
                      <w:right w:val="single" w:sz="4" w:space="0" w:color="auto"/>
                    </w:tcBorders>
                  </w:tcPr>
                  <w:p w14:paraId="5AB285C0"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0DC202E0" w14:textId="30046B4F" w:rsidR="00941D0A" w:rsidRPr="00886659" w:rsidRDefault="00941D0A" w:rsidP="00092BA2">
                    <w:pPr>
                      <w:pStyle w:val="P68B1DB1-Normal5"/>
                      <w:spacing w:after="0" w:line="240" w:lineRule="auto"/>
                      <w:rPr>
                        <w:lang w:val="eu-ES"/>
                      </w:rPr>
                    </w:pPr>
                    <w:r w:rsidRPr="005E0426">
                      <w:rPr>
                        <w:lang w:val="eu-ES"/>
                      </w:rPr>
                      <w:t xml:space="preserve">Lidergoa </w:t>
                    </w:r>
                  </w:p>
                </w:tc>
              </w:tr>
              <w:tr w:rsidR="00941D0A" w:rsidRPr="00886659" w14:paraId="39785CAE"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FDBC1"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241E5807" w14:textId="7D3B2E3B" w:rsidR="00941D0A" w:rsidRPr="00886659" w:rsidRDefault="00941D0A" w:rsidP="00092BA2">
                    <w:pPr>
                      <w:pStyle w:val="P68B1DB1-Normal5"/>
                      <w:spacing w:after="0" w:line="240" w:lineRule="auto"/>
                      <w:rPr>
                        <w:lang w:val="eu-ES"/>
                      </w:rPr>
                    </w:pPr>
                    <w:r w:rsidRPr="00886659">
                      <w:rPr>
                        <w:lang w:val="eu-ES"/>
                      </w:rPr>
                      <w:t>Kanpoko Komunikazio</w:t>
                    </w:r>
                  </w:p>
                </w:tc>
                <w:tc>
                  <w:tcPr>
                    <w:tcW w:w="618" w:type="dxa"/>
                    <w:tcBorders>
                      <w:top w:val="single" w:sz="4" w:space="0" w:color="auto"/>
                      <w:left w:val="single" w:sz="4" w:space="0" w:color="auto"/>
                      <w:bottom w:val="single" w:sz="4" w:space="0" w:color="auto"/>
                      <w:right w:val="single" w:sz="4" w:space="0" w:color="auto"/>
                    </w:tcBorders>
                  </w:tcPr>
                  <w:p w14:paraId="3B23C103"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65B059F8" w14:textId="6751C295" w:rsidR="00941D0A" w:rsidRPr="005E0426" w:rsidRDefault="00941D0A" w:rsidP="00092BA2">
                    <w:pPr>
                      <w:pStyle w:val="P68B1DB1-Normal5"/>
                      <w:spacing w:after="0" w:line="240" w:lineRule="auto"/>
                      <w:rPr>
                        <w:lang w:val="eu-ES"/>
                      </w:rPr>
                    </w:pPr>
                    <w:r w:rsidRPr="005E0426">
                      <w:rPr>
                        <w:lang w:val="eu-ES"/>
                      </w:rPr>
                      <w:t>Parte-hartze</w:t>
                    </w:r>
                  </w:p>
                </w:tc>
              </w:tr>
              <w:tr w:rsidR="00941D0A" w:rsidRPr="00886659" w14:paraId="3880DF97"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85407"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5E0C820F" w14:textId="06B9148C" w:rsidR="00941D0A" w:rsidRPr="00886659" w:rsidRDefault="00941D0A" w:rsidP="00092BA2">
                    <w:pPr>
                      <w:pStyle w:val="P68B1DB1-Normal5"/>
                      <w:spacing w:after="0" w:line="240" w:lineRule="auto"/>
                      <w:rPr>
                        <w:lang w:val="eu-ES"/>
                      </w:rPr>
                    </w:pPr>
                    <w:r w:rsidRPr="00886659">
                      <w:rPr>
                        <w:lang w:val="eu-ES"/>
                      </w:rPr>
                      <w:t>Komunikazio ez-sexista</w:t>
                    </w:r>
                  </w:p>
                </w:tc>
                <w:tc>
                  <w:tcPr>
                    <w:tcW w:w="618" w:type="dxa"/>
                    <w:tcBorders>
                      <w:top w:val="single" w:sz="4" w:space="0" w:color="auto"/>
                      <w:left w:val="single" w:sz="4" w:space="0" w:color="auto"/>
                      <w:bottom w:val="single" w:sz="4" w:space="0" w:color="auto"/>
                      <w:right w:val="single" w:sz="4" w:space="0" w:color="auto"/>
                    </w:tcBorders>
                  </w:tcPr>
                  <w:p w14:paraId="20E65A69"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40272345" w14:textId="699CA08E" w:rsidR="00941D0A" w:rsidRPr="005E0426" w:rsidRDefault="00941D0A" w:rsidP="00092BA2">
                    <w:pPr>
                      <w:pStyle w:val="P68B1DB1-Normal5"/>
                      <w:spacing w:after="0" w:line="240" w:lineRule="auto"/>
                      <w:rPr>
                        <w:lang w:val="eu-ES"/>
                      </w:rPr>
                    </w:pPr>
                    <w:proofErr w:type="spellStart"/>
                    <w:r w:rsidRPr="00886659">
                      <w:rPr>
                        <w:lang w:val="eu-ES"/>
                      </w:rPr>
                      <w:t>Intersekzionalitatea</w:t>
                    </w:r>
                    <w:proofErr w:type="spellEnd"/>
                    <w:r w:rsidRPr="00886659">
                      <w:rPr>
                        <w:lang w:val="eu-ES"/>
                      </w:rPr>
                      <w:t>, Aniztasuna</w:t>
                    </w:r>
                  </w:p>
                </w:tc>
              </w:tr>
              <w:tr w:rsidR="00941D0A" w:rsidRPr="00886659" w14:paraId="7A5A042B" w14:textId="77777777" w:rsidTr="00C05DB6">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E6F4F"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1002B" w14:textId="4FD6A10A" w:rsidR="00941D0A" w:rsidRPr="00886659" w:rsidRDefault="00941D0A" w:rsidP="00092BA2">
                    <w:pPr>
                      <w:pStyle w:val="P68B1DB1-Normal5"/>
                      <w:spacing w:after="0" w:line="240" w:lineRule="auto"/>
                      <w:rPr>
                        <w:lang w:val="eu-ES"/>
                      </w:rPr>
                    </w:pPr>
                    <w:r w:rsidRPr="00886659">
                      <w:rPr>
                        <w:lang w:val="eu-ES"/>
                      </w:rPr>
                      <w:t>Gardentasuna</w:t>
                    </w:r>
                  </w:p>
                </w:tc>
                <w:tc>
                  <w:tcPr>
                    <w:tcW w:w="618" w:type="dxa"/>
                    <w:tcBorders>
                      <w:top w:val="single" w:sz="4" w:space="0" w:color="auto"/>
                      <w:left w:val="single" w:sz="4" w:space="0" w:color="auto"/>
                      <w:bottom w:val="single" w:sz="4" w:space="0" w:color="auto"/>
                      <w:right w:val="single" w:sz="4" w:space="0" w:color="auto"/>
                    </w:tcBorders>
                  </w:tcPr>
                  <w:p w14:paraId="3C003CA0"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70229925" w14:textId="7A4B4D2C" w:rsidR="00941D0A" w:rsidRPr="00886659" w:rsidRDefault="00941D0A" w:rsidP="00092BA2">
                    <w:pPr>
                      <w:pStyle w:val="P68B1DB1-Normal5"/>
                      <w:spacing w:after="0" w:line="240" w:lineRule="auto"/>
                      <w:rPr>
                        <w:lang w:val="eu-ES"/>
                      </w:rPr>
                    </w:pPr>
                    <w:r w:rsidRPr="00886659">
                      <w:rPr>
                        <w:lang w:val="eu-ES"/>
                      </w:rPr>
                      <w:t>Genero-ikuspegia</w:t>
                    </w:r>
                  </w:p>
                </w:tc>
              </w:tr>
              <w:tr w:rsidR="00941D0A" w:rsidRPr="00886659" w14:paraId="7A0D30E1" w14:textId="77777777" w:rsidTr="00C05DB6">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EDCD4"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544AB0EB" w14:textId="54EC861E" w:rsidR="00941D0A" w:rsidRPr="00886659" w:rsidRDefault="00941D0A" w:rsidP="00092BA2">
                    <w:pPr>
                      <w:pStyle w:val="P68B1DB1-Normal5"/>
                      <w:spacing w:after="0" w:line="240" w:lineRule="auto"/>
                      <w:rPr>
                        <w:lang w:val="eu-ES"/>
                      </w:rPr>
                    </w:pPr>
                    <w:r w:rsidRPr="00886659">
                      <w:rPr>
                        <w:lang w:val="eu-ES"/>
                      </w:rPr>
                      <w:t>Publizitatea</w:t>
                    </w:r>
                  </w:p>
                </w:tc>
                <w:tc>
                  <w:tcPr>
                    <w:tcW w:w="618" w:type="dxa"/>
                    <w:tcBorders>
                      <w:top w:val="single" w:sz="4" w:space="0" w:color="auto"/>
                      <w:left w:val="single" w:sz="4" w:space="0" w:color="auto"/>
                      <w:bottom w:val="single" w:sz="4" w:space="0" w:color="auto"/>
                      <w:right w:val="single" w:sz="4" w:space="0" w:color="auto"/>
                    </w:tcBorders>
                  </w:tcPr>
                  <w:p w14:paraId="50720388"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40FE6248" w14:textId="6B08212E" w:rsidR="00941D0A" w:rsidRPr="00886659" w:rsidRDefault="00941D0A" w:rsidP="00092BA2">
                    <w:pPr>
                      <w:pStyle w:val="P68B1DB1-Normal5"/>
                      <w:spacing w:after="0" w:line="240" w:lineRule="auto"/>
                      <w:rPr>
                        <w:lang w:val="eu-ES"/>
                      </w:rPr>
                    </w:pPr>
                    <w:r w:rsidRPr="00886659">
                      <w:rPr>
                        <w:lang w:val="eu-ES"/>
                      </w:rPr>
                      <w:t xml:space="preserve">Emakume erreferenteen </w:t>
                    </w:r>
                    <w:proofErr w:type="spellStart"/>
                    <w:r w:rsidRPr="00886659">
                      <w:rPr>
                        <w:lang w:val="eu-ES"/>
                      </w:rPr>
                      <w:t>ikustaratzea</w:t>
                    </w:r>
                    <w:proofErr w:type="spellEnd"/>
                  </w:p>
                </w:tc>
              </w:tr>
              <w:tr w:rsidR="00941D0A" w:rsidRPr="00886659" w14:paraId="7CDC31A7" w14:textId="77777777" w:rsidTr="00345A5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927F0"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4B1E1A4C" w14:textId="4CA1B5E1" w:rsidR="00941D0A" w:rsidRPr="00886659" w:rsidRDefault="00941D0A" w:rsidP="00092BA2">
                    <w:pPr>
                      <w:pStyle w:val="P68B1DB1-Normal5"/>
                      <w:spacing w:after="0" w:line="240" w:lineRule="auto"/>
                      <w:rPr>
                        <w:lang w:val="eu-ES"/>
                      </w:rPr>
                    </w:pPr>
                    <w:r w:rsidRPr="00886659">
                      <w:rPr>
                        <w:lang w:val="eu-ES"/>
                      </w:rPr>
                      <w:t>Nazioarteko egunak: kanpaina 22F, 8M, 25A</w:t>
                    </w:r>
                  </w:p>
                </w:tc>
                <w:tc>
                  <w:tcPr>
                    <w:tcW w:w="618" w:type="dxa"/>
                    <w:tcBorders>
                      <w:top w:val="single" w:sz="4" w:space="0" w:color="auto"/>
                      <w:left w:val="single" w:sz="4" w:space="0" w:color="auto"/>
                      <w:bottom w:val="single" w:sz="4" w:space="0" w:color="auto"/>
                      <w:right w:val="single" w:sz="4" w:space="0" w:color="auto"/>
                    </w:tcBorders>
                  </w:tcPr>
                  <w:p w14:paraId="5CE3B5F7"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26C8B533" w14:textId="0C54531A" w:rsidR="00941D0A" w:rsidRPr="00886659" w:rsidRDefault="00941D0A" w:rsidP="00092BA2">
                    <w:pPr>
                      <w:pStyle w:val="P68B1DB1-Normal5"/>
                      <w:spacing w:after="0" w:line="240" w:lineRule="auto"/>
                      <w:rPr>
                        <w:lang w:val="eu-ES"/>
                      </w:rPr>
                    </w:pPr>
                    <w:r w:rsidRPr="00886659">
                      <w:rPr>
                        <w:lang w:val="eu-ES"/>
                      </w:rPr>
                      <w:t>Autodefentsa feminista</w:t>
                    </w:r>
                  </w:p>
                </w:tc>
              </w:tr>
              <w:tr w:rsidR="00941D0A" w:rsidRPr="00886659" w14:paraId="65E2235A"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C27D"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425701C3" w14:textId="7F36F1E6" w:rsidR="00941D0A" w:rsidRPr="00886659" w:rsidRDefault="00941D0A" w:rsidP="00092BA2">
                    <w:pPr>
                      <w:pStyle w:val="P68B1DB1-Normal5"/>
                      <w:spacing w:after="0" w:line="240" w:lineRule="auto"/>
                      <w:rPr>
                        <w:lang w:val="eu-ES"/>
                      </w:rPr>
                    </w:pPr>
                    <w:r w:rsidRPr="00886659">
                      <w:rPr>
                        <w:lang w:val="eu-ES"/>
                      </w:rPr>
                      <w:t xml:space="preserve">Formazioa eta </w:t>
                    </w:r>
                    <w:proofErr w:type="spellStart"/>
                    <w:r w:rsidRPr="00886659">
                      <w:rPr>
                        <w:lang w:val="eu-ES"/>
                      </w:rPr>
                      <w:t>Sensibilizazioa</w:t>
                    </w:r>
                    <w:proofErr w:type="spellEnd"/>
                  </w:p>
                </w:tc>
                <w:tc>
                  <w:tcPr>
                    <w:tcW w:w="618" w:type="dxa"/>
                    <w:tcBorders>
                      <w:top w:val="single" w:sz="4" w:space="0" w:color="auto"/>
                      <w:left w:val="single" w:sz="4" w:space="0" w:color="auto"/>
                      <w:bottom w:val="single" w:sz="4" w:space="0" w:color="auto"/>
                      <w:right w:val="single" w:sz="4" w:space="0" w:color="auto"/>
                    </w:tcBorders>
                  </w:tcPr>
                  <w:p w14:paraId="1EEB7334"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49AF51CE" w14:textId="45519ABD" w:rsidR="00941D0A" w:rsidRPr="00886659" w:rsidRDefault="00941D0A" w:rsidP="00092BA2">
                    <w:pPr>
                      <w:pStyle w:val="P68B1DB1-Normal5"/>
                      <w:spacing w:after="0" w:line="240" w:lineRule="auto"/>
                      <w:rPr>
                        <w:lang w:val="eu-ES"/>
                      </w:rPr>
                    </w:pPr>
                    <w:r w:rsidRPr="00886659">
                      <w:rPr>
                        <w:lang w:val="eu-ES"/>
                      </w:rPr>
                      <w:t>Ahalduntzea</w:t>
                    </w:r>
                  </w:p>
                </w:tc>
              </w:tr>
              <w:tr w:rsidR="00941D0A" w:rsidRPr="00886659" w14:paraId="079AA7F1" w14:textId="77777777" w:rsidTr="00713EA7">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1388"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6CC10818" w14:textId="44E67D78" w:rsidR="00941D0A" w:rsidRPr="00886659" w:rsidRDefault="00941D0A" w:rsidP="00092BA2">
                    <w:pPr>
                      <w:pStyle w:val="P68B1DB1-Normal5"/>
                      <w:spacing w:after="0" w:line="240" w:lineRule="auto"/>
                      <w:rPr>
                        <w:lang w:val="eu-ES"/>
                      </w:rPr>
                    </w:pPr>
                    <w:r w:rsidRPr="00886659">
                      <w:rPr>
                        <w:lang w:val="eu-ES"/>
                      </w:rPr>
                      <w:t>STEAM</w:t>
                    </w:r>
                  </w:p>
                </w:tc>
                <w:tc>
                  <w:tcPr>
                    <w:tcW w:w="618" w:type="dxa"/>
                    <w:tcBorders>
                      <w:top w:val="single" w:sz="4" w:space="0" w:color="auto"/>
                      <w:left w:val="single" w:sz="4" w:space="0" w:color="auto"/>
                      <w:bottom w:val="single" w:sz="4" w:space="0" w:color="auto"/>
                      <w:right w:val="single" w:sz="4" w:space="0" w:color="auto"/>
                    </w:tcBorders>
                  </w:tcPr>
                  <w:p w14:paraId="446069B1"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vAlign w:val="bottom"/>
                  </w:tcPr>
                  <w:p w14:paraId="41C39793" w14:textId="2946B051" w:rsidR="00941D0A" w:rsidRPr="00886659" w:rsidRDefault="00941D0A" w:rsidP="00092BA2">
                    <w:pPr>
                      <w:pStyle w:val="P68B1DB1-Normal5"/>
                      <w:spacing w:after="0" w:line="240" w:lineRule="auto"/>
                      <w:rPr>
                        <w:lang w:val="eu-ES"/>
                      </w:rPr>
                    </w:pPr>
                    <w:r w:rsidRPr="00886659">
                      <w:rPr>
                        <w:lang w:val="eu-ES"/>
                      </w:rPr>
                      <w:t>LGTBIQ+ politikak</w:t>
                    </w:r>
                  </w:p>
                </w:tc>
              </w:tr>
              <w:tr w:rsidR="00941D0A" w:rsidRPr="00886659" w14:paraId="15BFCEB5" w14:textId="77777777" w:rsidTr="00713EA7">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6B3E"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7704072E" w14:textId="0FD0F2C2" w:rsidR="00941D0A" w:rsidRPr="00886659" w:rsidRDefault="00941D0A" w:rsidP="00092BA2">
                    <w:pPr>
                      <w:pStyle w:val="P68B1DB1-Normal5"/>
                      <w:spacing w:after="0" w:line="240" w:lineRule="auto"/>
                      <w:rPr>
                        <w:lang w:val="eu-ES"/>
                      </w:rPr>
                    </w:pPr>
                    <w:proofErr w:type="spellStart"/>
                    <w:r w:rsidRPr="00886659">
                      <w:rPr>
                        <w:lang w:val="eu-ES"/>
                      </w:rPr>
                      <w:t>Mentoretza</w:t>
                    </w:r>
                    <w:proofErr w:type="spellEnd"/>
                  </w:p>
                </w:tc>
                <w:tc>
                  <w:tcPr>
                    <w:tcW w:w="618" w:type="dxa"/>
                    <w:tcBorders>
                      <w:top w:val="single" w:sz="4" w:space="0" w:color="auto"/>
                      <w:left w:val="single" w:sz="4" w:space="0" w:color="auto"/>
                      <w:bottom w:val="single" w:sz="4" w:space="0" w:color="auto"/>
                      <w:right w:val="single" w:sz="4" w:space="0" w:color="auto"/>
                    </w:tcBorders>
                  </w:tcPr>
                  <w:p w14:paraId="709471DC"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09E0F265" w14:textId="1034C65F" w:rsidR="00941D0A" w:rsidRPr="00886659" w:rsidRDefault="00941D0A" w:rsidP="00092BA2">
                    <w:pPr>
                      <w:pStyle w:val="P68B1DB1-Normal5"/>
                      <w:spacing w:after="0" w:line="240" w:lineRule="auto"/>
                      <w:rPr>
                        <w:lang w:val="eu-ES"/>
                      </w:rPr>
                    </w:pPr>
                    <w:r w:rsidRPr="00886659">
                      <w:rPr>
                        <w:lang w:val="eu-ES"/>
                      </w:rPr>
                      <w:t>Berdintasunezko maskulinitateak</w:t>
                    </w:r>
                  </w:p>
                </w:tc>
              </w:tr>
              <w:tr w:rsidR="00941D0A" w:rsidRPr="00886659" w14:paraId="24FF8EB5"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9AA33"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42B36C6D" w14:textId="682BB71F" w:rsidR="00941D0A" w:rsidRPr="00886659" w:rsidRDefault="00941D0A" w:rsidP="00092BA2">
                    <w:pPr>
                      <w:pStyle w:val="P68B1DB1-Normal5"/>
                      <w:spacing w:after="0" w:line="240" w:lineRule="auto"/>
                      <w:rPr>
                        <w:lang w:val="eu-ES"/>
                      </w:rPr>
                    </w:pPr>
                    <w:r w:rsidRPr="005E0426">
                      <w:rPr>
                        <w:lang w:val="eu-ES"/>
                      </w:rPr>
                      <w:t>Pertsonen hautaketa eta barne promozioa</w:t>
                    </w:r>
                    <w:r>
                      <w:rPr>
                        <w:lang w:val="eu-ES"/>
                      </w:rPr>
                      <w:t xml:space="preserve"> </w:t>
                    </w:r>
                  </w:p>
                </w:tc>
                <w:tc>
                  <w:tcPr>
                    <w:tcW w:w="618" w:type="dxa"/>
                    <w:tcBorders>
                      <w:top w:val="single" w:sz="4" w:space="0" w:color="auto"/>
                      <w:left w:val="single" w:sz="4" w:space="0" w:color="auto"/>
                      <w:bottom w:val="single" w:sz="4" w:space="0" w:color="auto"/>
                      <w:right w:val="single" w:sz="4" w:space="0" w:color="auto"/>
                    </w:tcBorders>
                  </w:tcPr>
                  <w:p w14:paraId="78535BD9"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30F79443" w14:textId="5DC25CB1" w:rsidR="00941D0A" w:rsidRPr="00886659" w:rsidRDefault="00941D0A" w:rsidP="00092BA2">
                    <w:pPr>
                      <w:pStyle w:val="P68B1DB1-Normal5"/>
                      <w:spacing w:after="0" w:line="240" w:lineRule="auto"/>
                      <w:rPr>
                        <w:lang w:val="eu-ES"/>
                      </w:rPr>
                    </w:pPr>
                    <w:r w:rsidRPr="00886659">
                      <w:rPr>
                        <w:lang w:val="eu-ES"/>
                      </w:rPr>
                      <w:t>Emakume migratzaileak</w:t>
                    </w:r>
                  </w:p>
                </w:tc>
              </w:tr>
              <w:tr w:rsidR="00941D0A" w:rsidRPr="00886659" w14:paraId="2145FD4B"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26A5A"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hideMark/>
                  </w:tcPr>
                  <w:p w14:paraId="0C86EC2B" w14:textId="701D0CFB" w:rsidR="00941D0A" w:rsidRPr="00886659" w:rsidRDefault="00941D0A" w:rsidP="00092BA2">
                    <w:pPr>
                      <w:pStyle w:val="P68B1DB1-Normal5"/>
                      <w:spacing w:after="0" w:line="240" w:lineRule="auto"/>
                      <w:rPr>
                        <w:lang w:val="eu-ES"/>
                      </w:rPr>
                    </w:pPr>
                  </w:p>
                </w:tc>
                <w:tc>
                  <w:tcPr>
                    <w:tcW w:w="618" w:type="dxa"/>
                    <w:tcBorders>
                      <w:top w:val="single" w:sz="4" w:space="0" w:color="auto"/>
                      <w:left w:val="single" w:sz="4" w:space="0" w:color="auto"/>
                      <w:bottom w:val="single" w:sz="4" w:space="0" w:color="auto"/>
                      <w:right w:val="single" w:sz="4" w:space="0" w:color="auto"/>
                    </w:tcBorders>
                  </w:tcPr>
                  <w:p w14:paraId="2F1EEFA2"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50DBF4AA" w14:textId="12A755EA" w:rsidR="00941D0A" w:rsidRPr="00886659" w:rsidRDefault="00941D0A" w:rsidP="00092BA2">
                    <w:pPr>
                      <w:pStyle w:val="P68B1DB1-Normal5"/>
                      <w:spacing w:after="0" w:line="240" w:lineRule="auto"/>
                      <w:rPr>
                        <w:lang w:val="eu-ES"/>
                      </w:rPr>
                    </w:pPr>
                    <w:r w:rsidRPr="00886659">
                      <w:rPr>
                        <w:lang w:val="eu-ES"/>
                      </w:rPr>
                      <w:t>Gizarte Esku-hartzea</w:t>
                    </w:r>
                  </w:p>
                </w:tc>
              </w:tr>
              <w:tr w:rsidR="00941D0A" w:rsidRPr="00886659" w14:paraId="2E50668A" w14:textId="77777777" w:rsidTr="00E82C4D">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2F06E" w14:textId="77777777" w:rsidR="00941D0A" w:rsidRPr="00886659" w:rsidRDefault="00941D0A" w:rsidP="00092BA2">
                    <w:pPr>
                      <w:pStyle w:val="P68B1DB1-Normal4"/>
                      <w:spacing w:after="0" w:line="240" w:lineRule="auto"/>
                      <w:rPr>
                        <w:lang w:val="eu-ES"/>
                      </w:rPr>
                    </w:pPr>
                  </w:p>
                </w:tc>
                <w:tc>
                  <w:tcPr>
                    <w:tcW w:w="3395" w:type="dxa"/>
                    <w:tcBorders>
                      <w:top w:val="single" w:sz="4" w:space="0" w:color="auto"/>
                      <w:left w:val="single" w:sz="4" w:space="0" w:color="auto"/>
                      <w:bottom w:val="single" w:sz="4" w:space="0" w:color="auto"/>
                      <w:right w:val="single" w:sz="4" w:space="0" w:color="auto"/>
                    </w:tcBorders>
                    <w:shd w:val="clear" w:color="auto" w:fill="auto"/>
                  </w:tcPr>
                  <w:p w14:paraId="129E58B2" w14:textId="34203E44" w:rsidR="00941D0A" w:rsidRPr="00886659" w:rsidRDefault="00941D0A" w:rsidP="00092BA2">
                    <w:pPr>
                      <w:pStyle w:val="P68B1DB1-Normal5"/>
                      <w:spacing w:after="0" w:line="240" w:lineRule="auto"/>
                      <w:rPr>
                        <w:lang w:val="eu-ES"/>
                      </w:rPr>
                    </w:pPr>
                  </w:p>
                </w:tc>
                <w:tc>
                  <w:tcPr>
                    <w:tcW w:w="618" w:type="dxa"/>
                    <w:tcBorders>
                      <w:top w:val="single" w:sz="4" w:space="0" w:color="auto"/>
                      <w:left w:val="single" w:sz="4" w:space="0" w:color="auto"/>
                      <w:bottom w:val="single" w:sz="4" w:space="0" w:color="auto"/>
                      <w:right w:val="single" w:sz="4" w:space="0" w:color="auto"/>
                    </w:tcBorders>
                  </w:tcPr>
                  <w:p w14:paraId="5FBD68FF" w14:textId="77777777" w:rsidR="00941D0A" w:rsidRPr="00886659" w:rsidRDefault="00941D0A" w:rsidP="00092BA2">
                    <w:pPr>
                      <w:pStyle w:val="P68B1DB1-Normal5"/>
                      <w:spacing w:after="0" w:line="240" w:lineRule="auto"/>
                      <w:rPr>
                        <w:lang w:val="eu-ES"/>
                      </w:rPr>
                    </w:pPr>
                  </w:p>
                </w:tc>
                <w:tc>
                  <w:tcPr>
                    <w:tcW w:w="4387" w:type="dxa"/>
                    <w:tcBorders>
                      <w:top w:val="single" w:sz="4" w:space="0" w:color="auto"/>
                      <w:left w:val="single" w:sz="4" w:space="0" w:color="auto"/>
                      <w:bottom w:val="single" w:sz="4" w:space="0" w:color="auto"/>
                      <w:right w:val="single" w:sz="4" w:space="0" w:color="auto"/>
                    </w:tcBorders>
                  </w:tcPr>
                  <w:p w14:paraId="0071F1A8" w14:textId="1BEAC370" w:rsidR="00941D0A" w:rsidRPr="00886659" w:rsidRDefault="00941D0A" w:rsidP="00092BA2">
                    <w:pPr>
                      <w:pStyle w:val="P68B1DB1-Normal5"/>
                      <w:spacing w:after="0" w:line="240" w:lineRule="auto"/>
                      <w:rPr>
                        <w:lang w:val="eu-ES"/>
                      </w:rPr>
                    </w:pPr>
                  </w:p>
                </w:tc>
              </w:tr>
            </w:tbl>
            <w:p w14:paraId="5D7A91ED" w14:textId="77777777" w:rsidR="00E72E73" w:rsidRDefault="00E72E73" w:rsidP="00E72E73">
              <w:pPr>
                <w:jc w:val="both"/>
                <w:rPr>
                  <w:rFonts w:asciiTheme="minorHAnsi" w:eastAsia="Verdana" w:hAnsiTheme="minorHAnsi" w:cstheme="minorHAnsi"/>
                </w:rPr>
              </w:pPr>
            </w:p>
            <w:p w14:paraId="423D159D" w14:textId="385E9F2E" w:rsidR="00E72E73" w:rsidRPr="00F10E66" w:rsidRDefault="00E72E73" w:rsidP="00E72E73">
              <w:pPr>
                <w:jc w:val="both"/>
                <w:rPr>
                  <w:rFonts w:asciiTheme="minorHAnsi" w:eastAsia="Verdana" w:hAnsiTheme="minorHAnsi" w:cstheme="minorHAnsi"/>
                  <w:b/>
                  <w:bCs/>
                </w:rPr>
              </w:pPr>
              <w:r w:rsidRPr="00F10E66">
                <w:rPr>
                  <w:rFonts w:asciiTheme="minorHAnsi" w:eastAsia="Verdana" w:hAnsiTheme="minorHAnsi" w:cstheme="minorHAnsi"/>
                  <w:b/>
                  <w:bCs/>
                </w:rPr>
                <w:t>ERAKUNDEAREN SEKTOREA:</w:t>
              </w:r>
              <w:r w:rsidR="00BB1ECE" w:rsidRPr="00F10E66">
                <w:rPr>
                  <w:rFonts w:asciiTheme="minorHAnsi" w:eastAsia="Verdana" w:hAnsiTheme="minorHAnsi" w:cstheme="minorHAnsi"/>
                  <w:b/>
                  <w:bCs/>
                </w:rPr>
                <w:t xml:space="preserve"> </w:t>
              </w:r>
            </w:p>
            <w:tbl>
              <w:tblPr>
                <w:tblStyle w:val="Tablaconcuadrcula"/>
                <w:tblW w:w="0" w:type="auto"/>
                <w:tblLook w:val="04A0" w:firstRow="1" w:lastRow="0" w:firstColumn="1" w:lastColumn="0" w:noHBand="0" w:noVBand="1"/>
              </w:tblPr>
              <w:tblGrid>
                <w:gridCol w:w="562"/>
                <w:gridCol w:w="8498"/>
              </w:tblGrid>
              <w:tr w:rsidR="00E72E73" w:rsidRPr="00F10E66" w14:paraId="7491623C" w14:textId="77777777" w:rsidTr="00F3335B">
                <w:tc>
                  <w:tcPr>
                    <w:tcW w:w="562" w:type="dxa"/>
                  </w:tcPr>
                  <w:p w14:paraId="3C730865" w14:textId="77777777" w:rsidR="00E72E73" w:rsidRPr="00F10E66" w:rsidRDefault="00E72E73" w:rsidP="00092BA2">
                    <w:pPr>
                      <w:jc w:val="both"/>
                      <w:rPr>
                        <w:rFonts w:eastAsia="Verdana" w:cstheme="minorHAnsi"/>
                      </w:rPr>
                    </w:pPr>
                  </w:p>
                </w:tc>
                <w:tc>
                  <w:tcPr>
                    <w:tcW w:w="8498" w:type="dxa"/>
                  </w:tcPr>
                  <w:p w14:paraId="2415D4CC" w14:textId="77777777" w:rsidR="00E72E73" w:rsidRPr="00F10E66" w:rsidRDefault="00E72E73" w:rsidP="00092BA2">
                    <w:pPr>
                      <w:jc w:val="both"/>
                      <w:rPr>
                        <w:rFonts w:eastAsia="Verdana" w:cstheme="minorHAnsi"/>
                      </w:rPr>
                    </w:pPr>
                    <w:r w:rsidRPr="00F10E66">
                      <w:rPr>
                        <w:rFonts w:eastAsia="Verdana" w:cstheme="minorHAnsi"/>
                      </w:rPr>
                      <w:t>Hezkuntza</w:t>
                    </w:r>
                  </w:p>
                </w:tc>
              </w:tr>
              <w:tr w:rsidR="00E72E73" w:rsidRPr="00F10E66" w14:paraId="0A38CE1D" w14:textId="77777777" w:rsidTr="00F3335B">
                <w:tc>
                  <w:tcPr>
                    <w:tcW w:w="562" w:type="dxa"/>
                  </w:tcPr>
                  <w:p w14:paraId="0872869F" w14:textId="3DB1766A" w:rsidR="00E72E73" w:rsidRPr="00F10E66" w:rsidRDefault="0041186A" w:rsidP="00092BA2">
                    <w:pPr>
                      <w:jc w:val="both"/>
                      <w:rPr>
                        <w:rFonts w:eastAsia="Verdana" w:cstheme="minorHAnsi"/>
                      </w:rPr>
                    </w:pPr>
                    <w:r>
                      <w:rPr>
                        <w:rFonts w:eastAsia="Verdana" w:cstheme="minorHAnsi"/>
                      </w:rPr>
                      <w:t>x</w:t>
                    </w:r>
                  </w:p>
                </w:tc>
                <w:tc>
                  <w:tcPr>
                    <w:tcW w:w="8498" w:type="dxa"/>
                  </w:tcPr>
                  <w:p w14:paraId="2CA327C0" w14:textId="77777777" w:rsidR="00E72E73" w:rsidRPr="00F10E66" w:rsidRDefault="00E72E73" w:rsidP="00092BA2">
                    <w:pPr>
                      <w:jc w:val="both"/>
                      <w:rPr>
                        <w:rFonts w:eastAsia="Verdana" w:cstheme="minorHAnsi"/>
                      </w:rPr>
                    </w:pPr>
                    <w:r w:rsidRPr="00F10E66">
                      <w:rPr>
                        <w:rFonts w:eastAsia="Verdana" w:cstheme="minorHAnsi"/>
                      </w:rPr>
                      <w:t xml:space="preserve">Industria eta </w:t>
                    </w:r>
                    <w:proofErr w:type="spellStart"/>
                    <w:r w:rsidRPr="00F10E66">
                      <w:rPr>
                        <w:rFonts w:eastAsia="Verdana" w:cstheme="minorHAnsi"/>
                      </w:rPr>
                      <w:t>zerbitzuak</w:t>
                    </w:r>
                    <w:proofErr w:type="spellEnd"/>
                  </w:p>
                </w:tc>
              </w:tr>
              <w:tr w:rsidR="00E72E73" w:rsidRPr="00F10E66" w14:paraId="1106E215" w14:textId="77777777" w:rsidTr="00F3335B">
                <w:tc>
                  <w:tcPr>
                    <w:tcW w:w="562" w:type="dxa"/>
                  </w:tcPr>
                  <w:p w14:paraId="4047EE73" w14:textId="77777777" w:rsidR="00E72E73" w:rsidRPr="00F10E66" w:rsidRDefault="00E72E73" w:rsidP="00092BA2">
                    <w:pPr>
                      <w:jc w:val="both"/>
                      <w:rPr>
                        <w:rFonts w:eastAsia="Verdana" w:cstheme="minorHAnsi"/>
                      </w:rPr>
                    </w:pPr>
                  </w:p>
                </w:tc>
                <w:tc>
                  <w:tcPr>
                    <w:tcW w:w="8498" w:type="dxa"/>
                  </w:tcPr>
                  <w:p w14:paraId="2293894C" w14:textId="77777777" w:rsidR="00E72E73" w:rsidRPr="00F10E66" w:rsidRDefault="00E72E73" w:rsidP="00092BA2">
                    <w:pPr>
                      <w:jc w:val="both"/>
                      <w:rPr>
                        <w:rFonts w:eastAsia="Verdana" w:cstheme="minorHAnsi"/>
                      </w:rPr>
                    </w:pPr>
                    <w:proofErr w:type="spellStart"/>
                    <w:r w:rsidRPr="00F10E66">
                      <w:rPr>
                        <w:rFonts w:eastAsia="Verdana" w:cstheme="minorHAnsi"/>
                      </w:rPr>
                      <w:t>Bestelakoak</w:t>
                    </w:r>
                    <w:proofErr w:type="spellEnd"/>
                  </w:p>
                </w:tc>
              </w:tr>
              <w:tr w:rsidR="00E72E73" w:rsidRPr="00F10E66" w14:paraId="7D3BC83F" w14:textId="77777777" w:rsidTr="00F3335B">
                <w:tc>
                  <w:tcPr>
                    <w:tcW w:w="562" w:type="dxa"/>
                  </w:tcPr>
                  <w:p w14:paraId="501BFF51" w14:textId="77777777" w:rsidR="00E72E73" w:rsidRPr="00F10E66" w:rsidRDefault="00E72E73" w:rsidP="00092BA2">
                    <w:pPr>
                      <w:jc w:val="both"/>
                      <w:rPr>
                        <w:rFonts w:eastAsia="Verdana" w:cstheme="minorHAnsi"/>
                      </w:rPr>
                    </w:pPr>
                  </w:p>
                </w:tc>
                <w:tc>
                  <w:tcPr>
                    <w:tcW w:w="8498" w:type="dxa"/>
                  </w:tcPr>
                  <w:p w14:paraId="5D1EAF66" w14:textId="77777777" w:rsidR="00E72E73" w:rsidRPr="00F10E66" w:rsidRDefault="00E72E73" w:rsidP="00092BA2">
                    <w:pPr>
                      <w:jc w:val="both"/>
                      <w:rPr>
                        <w:rFonts w:eastAsia="Verdana" w:cstheme="minorHAnsi"/>
                      </w:rPr>
                    </w:pPr>
                    <w:proofErr w:type="spellStart"/>
                    <w:r w:rsidRPr="00F10E66">
                      <w:rPr>
                        <w:rFonts w:eastAsia="Verdana" w:cstheme="minorHAnsi"/>
                      </w:rPr>
                      <w:t>Osasun</w:t>
                    </w:r>
                    <w:proofErr w:type="spellEnd"/>
                    <w:r w:rsidRPr="00F10E66">
                      <w:rPr>
                        <w:rFonts w:eastAsia="Verdana" w:cstheme="minorHAnsi"/>
                      </w:rPr>
                      <w:t xml:space="preserve"> </w:t>
                    </w:r>
                    <w:proofErr w:type="spellStart"/>
                    <w:r w:rsidRPr="00F10E66">
                      <w:rPr>
                        <w:rFonts w:eastAsia="Verdana" w:cstheme="minorHAnsi"/>
                      </w:rPr>
                      <w:t>arloa</w:t>
                    </w:r>
                    <w:proofErr w:type="spellEnd"/>
                  </w:p>
                </w:tc>
              </w:tr>
              <w:tr w:rsidR="00E72E73" w:rsidRPr="00F10E66" w14:paraId="3E3D52B2" w14:textId="77777777" w:rsidTr="00F3335B">
                <w:tc>
                  <w:tcPr>
                    <w:tcW w:w="562" w:type="dxa"/>
                  </w:tcPr>
                  <w:p w14:paraId="797E242D" w14:textId="77777777" w:rsidR="00E72E73" w:rsidRPr="00F10E66" w:rsidRDefault="00E72E73" w:rsidP="00092BA2">
                    <w:pPr>
                      <w:jc w:val="both"/>
                      <w:rPr>
                        <w:rFonts w:eastAsia="Verdana" w:cstheme="minorHAnsi"/>
                      </w:rPr>
                    </w:pPr>
                  </w:p>
                </w:tc>
                <w:tc>
                  <w:tcPr>
                    <w:tcW w:w="8498" w:type="dxa"/>
                  </w:tcPr>
                  <w:p w14:paraId="773EC5F5" w14:textId="77777777" w:rsidR="00E72E73" w:rsidRPr="00F10E66" w:rsidRDefault="00E72E73" w:rsidP="00092BA2">
                    <w:pPr>
                      <w:jc w:val="both"/>
                      <w:rPr>
                        <w:rFonts w:eastAsia="Verdana" w:cstheme="minorHAnsi"/>
                      </w:rPr>
                    </w:pPr>
                    <w:proofErr w:type="spellStart"/>
                    <w:r w:rsidRPr="00F10E66">
                      <w:rPr>
                        <w:rFonts w:eastAsia="Verdana" w:cstheme="minorHAnsi"/>
                      </w:rPr>
                      <w:t>Zerbitzu</w:t>
                    </w:r>
                    <w:proofErr w:type="spellEnd"/>
                    <w:r w:rsidRPr="00F10E66">
                      <w:rPr>
                        <w:rFonts w:eastAsia="Verdana" w:cstheme="minorHAnsi"/>
                      </w:rPr>
                      <w:t xml:space="preserve"> </w:t>
                    </w:r>
                    <w:proofErr w:type="spellStart"/>
                    <w:r w:rsidRPr="00F10E66">
                      <w:rPr>
                        <w:rFonts w:eastAsia="Verdana" w:cstheme="minorHAnsi"/>
                      </w:rPr>
                      <w:t>publikoa</w:t>
                    </w:r>
                    <w:proofErr w:type="spellEnd"/>
                    <w:r w:rsidRPr="00F10E66">
                      <w:rPr>
                        <w:rFonts w:eastAsia="Verdana" w:cstheme="minorHAnsi"/>
                      </w:rPr>
                      <w:t xml:space="preserve"> / </w:t>
                    </w:r>
                    <w:proofErr w:type="spellStart"/>
                    <w:r w:rsidRPr="00F10E66">
                      <w:rPr>
                        <w:rFonts w:eastAsia="Verdana" w:cstheme="minorHAnsi"/>
                      </w:rPr>
                      <w:t>Herri</w:t>
                    </w:r>
                    <w:proofErr w:type="spellEnd"/>
                    <w:r w:rsidRPr="00F10E66">
                      <w:rPr>
                        <w:rFonts w:eastAsia="Verdana" w:cstheme="minorHAnsi"/>
                      </w:rPr>
                      <w:t xml:space="preserve"> </w:t>
                    </w:r>
                    <w:proofErr w:type="spellStart"/>
                    <w:r w:rsidRPr="00F10E66">
                      <w:rPr>
                        <w:rFonts w:eastAsia="Verdana" w:cstheme="minorHAnsi"/>
                      </w:rPr>
                      <w:t>administrazioa</w:t>
                    </w:r>
                    <w:proofErr w:type="spellEnd"/>
                  </w:p>
                </w:tc>
              </w:tr>
              <w:tr w:rsidR="00E72E73" w14:paraId="297A52EA" w14:textId="77777777" w:rsidTr="00F3335B">
                <w:tc>
                  <w:tcPr>
                    <w:tcW w:w="562" w:type="dxa"/>
                  </w:tcPr>
                  <w:p w14:paraId="519A58E5" w14:textId="77777777" w:rsidR="00E72E73" w:rsidRPr="00F10E66" w:rsidRDefault="00E72E73" w:rsidP="00092BA2">
                    <w:pPr>
                      <w:jc w:val="both"/>
                      <w:rPr>
                        <w:rFonts w:eastAsia="Verdana" w:cstheme="minorHAnsi"/>
                      </w:rPr>
                    </w:pPr>
                  </w:p>
                </w:tc>
                <w:tc>
                  <w:tcPr>
                    <w:tcW w:w="8498" w:type="dxa"/>
                  </w:tcPr>
                  <w:p w14:paraId="2951280D" w14:textId="77777777" w:rsidR="00E72E73" w:rsidRDefault="00E72E73" w:rsidP="00092BA2">
                    <w:pPr>
                      <w:jc w:val="both"/>
                      <w:rPr>
                        <w:rFonts w:eastAsia="Verdana" w:cstheme="minorHAnsi"/>
                      </w:rPr>
                    </w:pPr>
                    <w:proofErr w:type="spellStart"/>
                    <w:r w:rsidRPr="00F10E66">
                      <w:rPr>
                        <w:rFonts w:eastAsia="Verdana" w:cstheme="minorHAnsi"/>
                      </w:rPr>
                      <w:t>Gizarte</w:t>
                    </w:r>
                    <w:proofErr w:type="spellEnd"/>
                    <w:r w:rsidRPr="00F10E66">
                      <w:rPr>
                        <w:rFonts w:eastAsia="Verdana" w:cstheme="minorHAnsi"/>
                      </w:rPr>
                      <w:t xml:space="preserve"> </w:t>
                    </w:r>
                    <w:proofErr w:type="spellStart"/>
                    <w:r w:rsidRPr="00F10E66">
                      <w:rPr>
                        <w:rFonts w:eastAsia="Verdana" w:cstheme="minorHAnsi"/>
                      </w:rPr>
                      <w:t>zerbitzuak</w:t>
                    </w:r>
                    <w:proofErr w:type="spellEnd"/>
                  </w:p>
                </w:tc>
              </w:tr>
            </w:tbl>
            <w:p w14:paraId="4A8743A5" w14:textId="6C44872D" w:rsidR="00A925B1" w:rsidRPr="00F952F7" w:rsidRDefault="00120D01" w:rsidP="00A925B1">
              <w:pPr>
                <w:jc w:val="both"/>
                <w:rPr>
                  <w:rFonts w:eastAsia="Verdana" w:cstheme="minorHAnsi"/>
                  <w:b/>
                </w:rPr>
              </w:pPr>
            </w:p>
          </w:sdtContent>
        </w:sdt>
      </w:sdtContent>
    </w:sdt>
    <w:sdt>
      <w:sdtPr>
        <w:rPr>
          <w:rFonts w:asciiTheme="minorHAnsi" w:hAnsiTheme="minorHAnsi" w:cstheme="minorHAnsi"/>
        </w:rPr>
        <w:tag w:val="goog_rdk_16"/>
        <w:id w:val="-1997324996"/>
      </w:sdtPr>
      <w:sdtEndPr/>
      <w:sdtContent>
        <w:p w14:paraId="5EA2988B" w14:textId="1A154AF6" w:rsidR="00EC1430" w:rsidRDefault="004D0AFC" w:rsidP="0017686F">
          <w:pPr>
            <w:jc w:val="both"/>
            <w:rPr>
              <w:rFonts w:asciiTheme="minorHAnsi" w:eastAsia="Verdana" w:hAnsiTheme="minorHAnsi" w:cstheme="minorHAnsi"/>
              <w:b/>
            </w:rPr>
          </w:pPr>
          <w:r>
            <w:rPr>
              <w:rFonts w:asciiTheme="minorHAnsi" w:eastAsia="Verdana" w:hAnsiTheme="minorHAnsi" w:cstheme="minorHAnsi"/>
              <w:b/>
            </w:rPr>
            <w:t>DESKRIBAPENA</w:t>
          </w:r>
          <w:r w:rsidR="00161D6C" w:rsidRPr="00995FF3">
            <w:rPr>
              <w:rFonts w:asciiTheme="minorHAnsi" w:eastAsia="Verdana" w:hAnsiTheme="minorHAnsi" w:cstheme="minorHAnsi"/>
              <w:b/>
            </w:rPr>
            <w:t xml:space="preserve">: </w:t>
          </w:r>
        </w:p>
        <w:p w14:paraId="132589A8" w14:textId="07A3E6BE" w:rsidR="00E14994" w:rsidRPr="00995FF3" w:rsidRDefault="0041186A" w:rsidP="0017686F">
          <w:pPr>
            <w:jc w:val="both"/>
            <w:rPr>
              <w:rFonts w:asciiTheme="minorHAnsi" w:hAnsiTheme="minorHAnsi" w:cstheme="minorHAnsi"/>
            </w:rPr>
          </w:pPr>
          <w:r w:rsidRPr="00402026">
            <w:rPr>
              <w:rFonts w:asciiTheme="minorHAnsi" w:eastAsia="Verdana" w:hAnsiTheme="minorHAnsi" w:cstheme="minorHAnsi"/>
              <w:bCs/>
            </w:rPr>
            <w:t xml:space="preserve">Pandemia garaiak lan egiteko modu berriak ekarri zituen, eta hauek erronka gisa hartu genituen Artez-en, erakundearen eraldaketa eta hazkunderako abantailatzat. Lankideen arteko komunikazio, harreman eta lan prozesuak beste testuinguru batean gauzatzen hasi ginen, hasieran egoerak behartuta, eta hortik pixkanaka, modu natural batean, pertsona bakoitzaren lehentasun eta beharrizanei erantzuteko aukera bihurtu </w:t>
          </w:r>
          <w:r w:rsidR="00402026">
            <w:rPr>
              <w:rFonts w:asciiTheme="minorHAnsi" w:eastAsia="Verdana" w:hAnsiTheme="minorHAnsi" w:cstheme="minorHAnsi"/>
              <w:bCs/>
            </w:rPr>
            <w:t>ditugu</w:t>
          </w:r>
          <w:r w:rsidRPr="00402026">
            <w:rPr>
              <w:rFonts w:asciiTheme="minorHAnsi" w:eastAsia="Verdana" w:hAnsiTheme="minorHAnsi" w:cstheme="minorHAnsi"/>
              <w:bCs/>
            </w:rPr>
            <w:t xml:space="preserve">. Ordurako, </w:t>
          </w:r>
          <w:proofErr w:type="spellStart"/>
          <w:r w:rsidRPr="00402026">
            <w:rPr>
              <w:rFonts w:asciiTheme="minorHAnsi" w:eastAsia="Verdana" w:hAnsiTheme="minorHAnsi" w:cstheme="minorHAnsi"/>
              <w:bCs/>
            </w:rPr>
            <w:t>bagenuekan</w:t>
          </w:r>
          <w:proofErr w:type="spellEnd"/>
          <w:r w:rsidRPr="00402026">
            <w:rPr>
              <w:rFonts w:asciiTheme="minorHAnsi" w:eastAsia="Verdana" w:hAnsiTheme="minorHAnsi" w:cstheme="minorHAnsi"/>
              <w:bCs/>
            </w:rPr>
            <w:t xml:space="preserve"> telelana egiteko aukera eta horretarako baliabide teknologikoak inplementatuta. Bageneukan ere lanaldia eta ordutegiak aukeratzeko malgutasun nahikoa. Ez geneukan ordea, horretarako ohiturarik. COVID19aren ondorioz, </w:t>
          </w:r>
          <w:r w:rsidRPr="00402026">
            <w:rPr>
              <w:rFonts w:asciiTheme="minorHAnsi" w:eastAsia="Verdana" w:hAnsiTheme="minorHAnsi" w:cstheme="minorHAnsi"/>
              <w:bCs/>
            </w:rPr>
            <w:lastRenderedPageBreak/>
            <w:t xml:space="preserve">konfinamenduak berak ohitura hartzen lagundu zigun. </w:t>
          </w:r>
          <w:r w:rsidR="00F20368">
            <w:rPr>
              <w:rFonts w:asciiTheme="minorHAnsi" w:eastAsia="Verdana" w:hAnsiTheme="minorHAnsi" w:cstheme="minorHAnsi"/>
              <w:bCs/>
            </w:rPr>
            <w:t>Eta h</w:t>
          </w:r>
          <w:r w:rsidRPr="00402026">
            <w:rPr>
              <w:rFonts w:asciiTheme="minorHAnsi" w:eastAsia="Verdana" w:hAnsiTheme="minorHAnsi" w:cstheme="minorHAnsi"/>
              <w:bCs/>
            </w:rPr>
            <w:t>orren ondoren</w:t>
          </w:r>
          <w:r w:rsidR="00F20368">
            <w:rPr>
              <w:rFonts w:asciiTheme="minorHAnsi" w:eastAsia="Verdana" w:hAnsiTheme="minorHAnsi" w:cstheme="minorHAnsi"/>
              <w:bCs/>
            </w:rPr>
            <w:t>,</w:t>
          </w:r>
          <w:r w:rsidRPr="00402026">
            <w:rPr>
              <w:rFonts w:asciiTheme="minorHAnsi" w:eastAsia="Verdana" w:hAnsiTheme="minorHAnsi" w:cstheme="minorHAnsi"/>
              <w:bCs/>
            </w:rPr>
            <w:t xml:space="preserve"> gurean telela</w:t>
          </w:r>
          <w:r w:rsidR="007215DB">
            <w:rPr>
              <w:rFonts w:asciiTheme="minorHAnsi" w:eastAsia="Verdana" w:hAnsiTheme="minorHAnsi" w:cstheme="minorHAnsi"/>
              <w:bCs/>
            </w:rPr>
            <w:t>na</w:t>
          </w:r>
          <w:r w:rsidRPr="00402026">
            <w:rPr>
              <w:rFonts w:asciiTheme="minorHAnsi" w:eastAsia="Verdana" w:hAnsiTheme="minorHAnsi" w:cstheme="minorHAnsi"/>
              <w:bCs/>
            </w:rPr>
            <w:t>ren modalitatea gailendu da, ordutegien malgutasunarekin batera.</w:t>
          </w:r>
        </w:p>
      </w:sdtContent>
    </w:sdt>
    <w:sdt>
      <w:sdtPr>
        <w:rPr>
          <w:rFonts w:asciiTheme="minorHAnsi" w:hAnsiTheme="minorHAnsi" w:cstheme="minorHAnsi"/>
        </w:rPr>
        <w:tag w:val="goog_rdk_17"/>
        <w:id w:val="1746534766"/>
      </w:sdtPr>
      <w:sdtEndPr>
        <w:rPr>
          <w:bCs/>
        </w:rPr>
      </w:sdtEndPr>
      <w:sdtContent>
        <w:sdt>
          <w:sdtPr>
            <w:rPr>
              <w:rFonts w:asciiTheme="minorHAnsi" w:hAnsiTheme="minorHAnsi" w:cstheme="minorHAnsi"/>
            </w:rPr>
            <w:tag w:val="goog_rdk_18"/>
            <w:id w:val="-560947109"/>
          </w:sdtPr>
          <w:sdtEndPr>
            <w:rPr>
              <w:bCs/>
            </w:rPr>
          </w:sdtEndPr>
          <w:sdtContent>
            <w:p w14:paraId="18B12723" w14:textId="3AA35685" w:rsidR="00E74B51" w:rsidRDefault="00E74B51" w:rsidP="00E74B51">
              <w:pPr>
                <w:jc w:val="both"/>
                <w:rPr>
                  <w:rFonts w:asciiTheme="minorHAnsi" w:hAnsiTheme="minorHAnsi" w:cstheme="minorHAnsi"/>
                </w:rPr>
              </w:pPr>
              <w:r w:rsidRPr="00995FF3">
                <w:rPr>
                  <w:rFonts w:asciiTheme="minorHAnsi" w:eastAsia="Verdana" w:hAnsiTheme="minorHAnsi" w:cstheme="minorHAnsi"/>
                  <w:b/>
                </w:rPr>
                <w:t>ALDERDI</w:t>
              </w:r>
              <w:r w:rsidRPr="00995FF3">
                <w:rPr>
                  <w:rFonts w:asciiTheme="minorHAnsi" w:hAnsiTheme="minorHAnsi" w:cstheme="minorHAnsi"/>
                  <w:b/>
                </w:rPr>
                <w:t xml:space="preserve"> </w:t>
              </w:r>
              <w:r w:rsidRPr="00995FF3">
                <w:rPr>
                  <w:rFonts w:asciiTheme="minorHAnsi" w:eastAsia="Verdana" w:hAnsiTheme="minorHAnsi" w:cstheme="minorHAnsi"/>
                  <w:b/>
                </w:rPr>
                <w:t>BERRITZAILEAK</w:t>
              </w:r>
              <w:r w:rsidRPr="00995FF3">
                <w:rPr>
                  <w:rFonts w:asciiTheme="minorHAnsi" w:hAnsiTheme="minorHAnsi" w:cstheme="minorHAnsi"/>
                  <w:b/>
                </w:rPr>
                <w:t>:</w:t>
              </w:r>
              <w:r w:rsidRPr="00995FF3">
                <w:rPr>
                  <w:rFonts w:asciiTheme="minorHAnsi" w:hAnsiTheme="minorHAnsi" w:cstheme="minorHAnsi"/>
                </w:rPr>
                <w:t xml:space="preserve"> </w:t>
              </w:r>
            </w:p>
            <w:p w14:paraId="61855D13" w14:textId="1C597E0F" w:rsidR="00E14994" w:rsidRPr="00402026" w:rsidRDefault="0041186A" w:rsidP="00E74B51">
              <w:pPr>
                <w:jc w:val="both"/>
                <w:rPr>
                  <w:rFonts w:asciiTheme="minorHAnsi" w:hAnsiTheme="minorHAnsi" w:cstheme="minorHAnsi"/>
                  <w:bCs/>
                </w:rPr>
              </w:pPr>
              <w:r w:rsidRPr="00402026">
                <w:rPr>
                  <w:rFonts w:asciiTheme="minorHAnsi" w:eastAsia="Verdana" w:hAnsiTheme="minorHAnsi" w:cstheme="minorHAnsi"/>
                  <w:bCs/>
                </w:rPr>
                <w:t>Lan egiteko modu berri honek malgutasun handiagoa eskaintzea ekarri ditu, lankide bakoitzak lanerako bere espazio eta denbora autonomiaz kudeatzeko aukera sendotuta. Telelana aukera bihurtu da gurean, eta Artez-eko lankideok asko erabiltzen dugun lan modua da. Hau da, gehien erabiltzen dugun lan modua da. Testuingurua aldatuta, Erakundean berdintasuna sustatzeko eta bermatzeko irizpide, plan eta ekintzen aplikazioa, jarraipena eta zaintza ditugu helburu.</w:t>
              </w:r>
            </w:p>
          </w:sdtContent>
        </w:sdt>
      </w:sdtContent>
    </w:sdt>
    <w:p w14:paraId="65B39C76" w14:textId="77777777" w:rsidR="00E74B51" w:rsidRDefault="00E74B51" w:rsidP="00E74B51">
      <w:pPr>
        <w:jc w:val="both"/>
        <w:rPr>
          <w:rFonts w:asciiTheme="minorHAnsi" w:eastAsia="Verdana" w:hAnsiTheme="minorHAnsi" w:cstheme="minorHAnsi"/>
          <w:b/>
        </w:rPr>
      </w:pPr>
      <w:r w:rsidRPr="00995FF3">
        <w:rPr>
          <w:rFonts w:asciiTheme="minorHAnsi" w:eastAsia="Verdana" w:hAnsiTheme="minorHAnsi" w:cstheme="minorHAnsi"/>
          <w:b/>
        </w:rPr>
        <w:t xml:space="preserve">EMAITZAK (inpaktu positiboak edo ondorio negatiboen murrizketa): </w:t>
      </w:r>
    </w:p>
    <w:p w14:paraId="42D22018" w14:textId="77777777" w:rsidR="0041186A" w:rsidRPr="0041186A" w:rsidRDefault="0041186A" w:rsidP="0041186A">
      <w:pPr>
        <w:jc w:val="both"/>
        <w:rPr>
          <w:rFonts w:asciiTheme="minorHAnsi" w:eastAsia="Verdana" w:hAnsiTheme="minorHAnsi" w:cstheme="minorHAnsi"/>
        </w:rPr>
      </w:pPr>
      <w:r w:rsidRPr="0041186A">
        <w:rPr>
          <w:rFonts w:asciiTheme="minorHAnsi" w:eastAsia="Verdana" w:hAnsiTheme="minorHAnsi" w:cstheme="minorHAnsi"/>
        </w:rPr>
        <w:t>- Langileen lan baldintzak hobetzea</w:t>
      </w:r>
    </w:p>
    <w:p w14:paraId="12261F99" w14:textId="77777777" w:rsidR="0041186A" w:rsidRPr="0041186A" w:rsidRDefault="0041186A" w:rsidP="0041186A">
      <w:pPr>
        <w:jc w:val="both"/>
        <w:rPr>
          <w:rFonts w:asciiTheme="minorHAnsi" w:eastAsia="Verdana" w:hAnsiTheme="minorHAnsi" w:cstheme="minorHAnsi"/>
        </w:rPr>
      </w:pPr>
      <w:r w:rsidRPr="0041186A">
        <w:rPr>
          <w:rFonts w:asciiTheme="minorHAnsi" w:eastAsia="Verdana" w:hAnsiTheme="minorHAnsi" w:cstheme="minorHAnsi"/>
        </w:rPr>
        <w:t>- Autonomia eta erabaki hartzeak sendotzea</w:t>
      </w:r>
    </w:p>
    <w:p w14:paraId="5B96F31E" w14:textId="77777777" w:rsidR="0041186A" w:rsidRPr="0041186A" w:rsidRDefault="0041186A" w:rsidP="0041186A">
      <w:pPr>
        <w:jc w:val="both"/>
        <w:rPr>
          <w:rFonts w:asciiTheme="minorHAnsi" w:eastAsia="Verdana" w:hAnsiTheme="minorHAnsi" w:cstheme="minorHAnsi"/>
        </w:rPr>
      </w:pPr>
      <w:r w:rsidRPr="0041186A">
        <w:rPr>
          <w:rFonts w:asciiTheme="minorHAnsi" w:eastAsia="Verdana" w:hAnsiTheme="minorHAnsi" w:cstheme="minorHAnsi"/>
        </w:rPr>
        <w:t>- Lan-taldearen konfiantza areagotzea</w:t>
      </w:r>
    </w:p>
    <w:p w14:paraId="48F9AB20" w14:textId="77777777" w:rsidR="0041186A" w:rsidRPr="0041186A" w:rsidRDefault="0041186A" w:rsidP="0041186A">
      <w:pPr>
        <w:jc w:val="both"/>
        <w:rPr>
          <w:rFonts w:asciiTheme="minorHAnsi" w:eastAsia="Verdana" w:hAnsiTheme="minorHAnsi" w:cstheme="minorHAnsi"/>
        </w:rPr>
      </w:pPr>
      <w:r w:rsidRPr="0041186A">
        <w:rPr>
          <w:rFonts w:asciiTheme="minorHAnsi" w:eastAsia="Verdana" w:hAnsiTheme="minorHAnsi" w:cstheme="minorHAnsi"/>
        </w:rPr>
        <w:t>- Prozesuen kalitatea bermatzea (etengabeko jarraipen eta zaintza)</w:t>
      </w:r>
    </w:p>
    <w:p w14:paraId="2D26D3AD" w14:textId="77777777" w:rsidR="0041186A" w:rsidRPr="0041186A" w:rsidRDefault="0041186A" w:rsidP="0041186A">
      <w:pPr>
        <w:jc w:val="both"/>
        <w:rPr>
          <w:rFonts w:asciiTheme="minorHAnsi" w:eastAsia="Verdana" w:hAnsiTheme="minorHAnsi" w:cstheme="minorHAnsi"/>
        </w:rPr>
      </w:pPr>
      <w:r w:rsidRPr="0041186A">
        <w:rPr>
          <w:rFonts w:asciiTheme="minorHAnsi" w:eastAsia="Verdana" w:hAnsiTheme="minorHAnsi" w:cstheme="minorHAnsi"/>
        </w:rPr>
        <w:t>- Produktibitatea areagotzea</w:t>
      </w:r>
    </w:p>
    <w:p w14:paraId="2CD08C9E" w14:textId="459360A6" w:rsidR="00E14994" w:rsidRDefault="0041186A" w:rsidP="0041186A">
      <w:pPr>
        <w:jc w:val="both"/>
        <w:rPr>
          <w:rFonts w:asciiTheme="minorHAnsi" w:eastAsia="Verdana" w:hAnsiTheme="minorHAnsi" w:cstheme="minorHAnsi"/>
        </w:rPr>
      </w:pPr>
      <w:r w:rsidRPr="0041186A">
        <w:rPr>
          <w:rFonts w:asciiTheme="minorHAnsi" w:eastAsia="Verdana" w:hAnsiTheme="minorHAnsi" w:cstheme="minorHAnsi"/>
        </w:rPr>
        <w:t>- Erakunde osasungarriagoa gara</w:t>
      </w:r>
    </w:p>
    <w:p w14:paraId="6977625C" w14:textId="35740EC1" w:rsidR="00402026" w:rsidRDefault="00402026" w:rsidP="0041186A">
      <w:pPr>
        <w:jc w:val="both"/>
        <w:rPr>
          <w:rFonts w:asciiTheme="minorHAnsi" w:eastAsia="Verdana" w:hAnsiTheme="minorHAnsi" w:cstheme="minorHAnsi"/>
        </w:rPr>
      </w:pPr>
      <w:r>
        <w:rPr>
          <w:rFonts w:asciiTheme="minorHAnsi" w:eastAsia="Verdana" w:hAnsiTheme="minorHAnsi" w:cstheme="minorHAnsi"/>
        </w:rPr>
        <w:t>- Aurrez aurreko momentuak eraginkorragoak izatea</w:t>
      </w:r>
    </w:p>
    <w:p w14:paraId="0982CD08" w14:textId="53BEB905" w:rsidR="005D5F14" w:rsidRDefault="005D5F14" w:rsidP="0041186A">
      <w:pPr>
        <w:jc w:val="both"/>
        <w:rPr>
          <w:rFonts w:asciiTheme="minorHAnsi" w:eastAsia="Verdana" w:hAnsiTheme="minorHAnsi" w:cstheme="minorHAnsi"/>
        </w:rPr>
      </w:pPr>
      <w:r>
        <w:rPr>
          <w:rFonts w:asciiTheme="minorHAnsi" w:eastAsia="Verdana" w:hAnsiTheme="minorHAnsi" w:cstheme="minorHAnsi"/>
        </w:rPr>
        <w:t>- Garapen pertsonal eta profesionala</w:t>
      </w:r>
    </w:p>
    <w:p w14:paraId="45DB820E" w14:textId="776C9161" w:rsidR="005D5F14" w:rsidRDefault="005D5F14" w:rsidP="0041186A">
      <w:pPr>
        <w:jc w:val="both"/>
        <w:rPr>
          <w:rFonts w:asciiTheme="minorHAnsi" w:eastAsia="Verdana" w:hAnsiTheme="minorHAnsi" w:cstheme="minorHAnsi"/>
        </w:rPr>
      </w:pPr>
      <w:r>
        <w:rPr>
          <w:rFonts w:asciiTheme="minorHAnsi" w:eastAsia="Verdana" w:hAnsiTheme="minorHAnsi" w:cstheme="minorHAnsi"/>
        </w:rPr>
        <w:t>- Berrikuntza sustatzea</w:t>
      </w:r>
    </w:p>
    <w:p w14:paraId="2D4C6B21" w14:textId="26EA56B7" w:rsidR="005D5F14" w:rsidRDefault="005D5F14" w:rsidP="0041186A">
      <w:pPr>
        <w:jc w:val="both"/>
        <w:rPr>
          <w:rFonts w:asciiTheme="minorHAnsi" w:eastAsia="Verdana" w:hAnsiTheme="minorHAnsi" w:cstheme="minorHAnsi"/>
        </w:rPr>
      </w:pPr>
      <w:r>
        <w:rPr>
          <w:rFonts w:asciiTheme="minorHAnsi" w:eastAsia="Verdana" w:hAnsiTheme="minorHAnsi" w:cstheme="minorHAnsi"/>
        </w:rPr>
        <w:t>- Laneko absentismoa murriztea</w:t>
      </w:r>
    </w:p>
    <w:p w14:paraId="293C5D80" w14:textId="45F99448" w:rsidR="005D5F14" w:rsidRDefault="005D5F14" w:rsidP="0041186A">
      <w:pPr>
        <w:jc w:val="both"/>
        <w:rPr>
          <w:rFonts w:asciiTheme="minorHAnsi" w:eastAsia="Verdana" w:hAnsiTheme="minorHAnsi" w:cstheme="minorHAnsi"/>
        </w:rPr>
      </w:pPr>
      <w:r>
        <w:rPr>
          <w:rFonts w:asciiTheme="minorHAnsi" w:eastAsia="Verdana" w:hAnsiTheme="minorHAnsi" w:cstheme="minorHAnsi"/>
        </w:rPr>
        <w:t>Adierazleak:</w:t>
      </w:r>
    </w:p>
    <w:p w14:paraId="14DB2BD0" w14:textId="5A2B9277" w:rsidR="005D5F14" w:rsidRDefault="005D5F14" w:rsidP="005D5F14">
      <w:pPr>
        <w:pStyle w:val="Prrafodelista"/>
        <w:numPr>
          <w:ilvl w:val="0"/>
          <w:numId w:val="8"/>
        </w:numPr>
        <w:jc w:val="both"/>
        <w:rPr>
          <w:rFonts w:asciiTheme="minorHAnsi" w:eastAsia="Verdana" w:hAnsiTheme="minorHAnsi" w:cstheme="minorHAnsi"/>
        </w:rPr>
      </w:pPr>
      <w:r>
        <w:rPr>
          <w:rFonts w:asciiTheme="minorHAnsi" w:eastAsia="Verdana" w:hAnsiTheme="minorHAnsi" w:cstheme="minorHAnsi"/>
        </w:rPr>
        <w:t>Lankideen asebetetzea</w:t>
      </w:r>
    </w:p>
    <w:p w14:paraId="6C5934B1" w14:textId="042F5483" w:rsidR="005D5F14" w:rsidRDefault="005D5F14" w:rsidP="005D5F14">
      <w:pPr>
        <w:pStyle w:val="Prrafodelista"/>
        <w:numPr>
          <w:ilvl w:val="0"/>
          <w:numId w:val="8"/>
        </w:numPr>
        <w:jc w:val="both"/>
        <w:rPr>
          <w:rFonts w:asciiTheme="minorHAnsi" w:eastAsia="Verdana" w:hAnsiTheme="minorHAnsi" w:cstheme="minorHAnsi"/>
        </w:rPr>
      </w:pPr>
      <w:r>
        <w:rPr>
          <w:rFonts w:asciiTheme="minorHAnsi" w:eastAsia="Verdana" w:hAnsiTheme="minorHAnsi" w:cstheme="minorHAnsi"/>
        </w:rPr>
        <w:t>Bezeroen asebetetzea</w:t>
      </w:r>
    </w:p>
    <w:p w14:paraId="2ABE3A26" w14:textId="774F4EFC" w:rsidR="005D5F14" w:rsidRDefault="005D5F14" w:rsidP="005D5F14">
      <w:pPr>
        <w:pStyle w:val="Prrafodelista"/>
        <w:numPr>
          <w:ilvl w:val="0"/>
          <w:numId w:val="8"/>
        </w:numPr>
        <w:jc w:val="both"/>
        <w:rPr>
          <w:rFonts w:asciiTheme="minorHAnsi" w:eastAsia="Verdana" w:hAnsiTheme="minorHAnsi" w:cstheme="minorHAnsi"/>
        </w:rPr>
      </w:pPr>
      <w:r>
        <w:rPr>
          <w:rFonts w:asciiTheme="minorHAnsi" w:eastAsia="Verdana" w:hAnsiTheme="minorHAnsi" w:cstheme="minorHAnsi"/>
        </w:rPr>
        <w:t>Emaitza ekonomikoak</w:t>
      </w:r>
    </w:p>
    <w:p w14:paraId="6F196715" w14:textId="112FF23C" w:rsidR="005D5F14" w:rsidRPr="005D5F14" w:rsidRDefault="005D5F14" w:rsidP="005D5F14">
      <w:pPr>
        <w:pStyle w:val="Prrafodelista"/>
        <w:numPr>
          <w:ilvl w:val="0"/>
          <w:numId w:val="8"/>
        </w:numPr>
        <w:jc w:val="both"/>
        <w:rPr>
          <w:rFonts w:asciiTheme="minorHAnsi" w:eastAsia="Verdana" w:hAnsiTheme="minorHAnsi" w:cstheme="minorHAnsi"/>
        </w:rPr>
      </w:pPr>
      <w:r>
        <w:rPr>
          <w:rFonts w:asciiTheme="minorHAnsi" w:eastAsia="Verdana" w:hAnsiTheme="minorHAnsi" w:cstheme="minorHAnsi"/>
        </w:rPr>
        <w:t>Absentismo tasa</w:t>
      </w:r>
    </w:p>
    <w:sdt>
      <w:sdtPr>
        <w:rPr>
          <w:rFonts w:asciiTheme="minorHAnsi" w:hAnsiTheme="minorHAnsi" w:cstheme="minorHAnsi"/>
        </w:rPr>
        <w:tag w:val="goog_rdk_19"/>
        <w:id w:val="-1373916131"/>
      </w:sdtPr>
      <w:sdtEndPr/>
      <w:sdtContent>
        <w:p w14:paraId="51282DAB" w14:textId="3E02DA0C" w:rsidR="00EC1430" w:rsidRDefault="00E626C8" w:rsidP="0017686F">
          <w:pPr>
            <w:jc w:val="both"/>
            <w:rPr>
              <w:rFonts w:asciiTheme="minorHAnsi" w:eastAsia="Verdana" w:hAnsiTheme="minorHAnsi" w:cstheme="minorHAnsi"/>
              <w:b/>
            </w:rPr>
          </w:pPr>
          <w:r w:rsidRPr="00E74B51">
            <w:rPr>
              <w:rFonts w:asciiTheme="minorHAnsi" w:hAnsiTheme="minorHAnsi" w:cstheme="minorHAnsi"/>
              <w:b/>
              <w:bCs/>
            </w:rPr>
            <w:t xml:space="preserve">KUDEAKETAN </w:t>
          </w:r>
          <w:r w:rsidRPr="00E74B51">
            <w:rPr>
              <w:rFonts w:asciiTheme="minorHAnsi" w:eastAsia="Verdana" w:hAnsiTheme="minorHAnsi" w:cstheme="minorHAnsi"/>
              <w:b/>
              <w:bCs/>
            </w:rPr>
            <w:t>INTEGRATUA</w:t>
          </w:r>
          <w:r w:rsidR="00161D6C" w:rsidRPr="00995FF3">
            <w:rPr>
              <w:rFonts w:asciiTheme="minorHAnsi" w:eastAsia="Verdana" w:hAnsiTheme="minorHAnsi" w:cstheme="minorHAnsi"/>
              <w:b/>
            </w:rPr>
            <w:t xml:space="preserve">: </w:t>
          </w:r>
        </w:p>
        <w:p w14:paraId="71E49E1F" w14:textId="6ACAB4D4" w:rsidR="00402026" w:rsidRPr="00402026" w:rsidRDefault="00402026" w:rsidP="0017686F">
          <w:pPr>
            <w:jc w:val="both"/>
            <w:rPr>
              <w:rFonts w:asciiTheme="minorHAnsi" w:eastAsia="Verdana" w:hAnsiTheme="minorHAnsi" w:cstheme="minorHAnsi"/>
              <w:bCs/>
            </w:rPr>
          </w:pPr>
          <w:r w:rsidRPr="00402026">
            <w:rPr>
              <w:rFonts w:asciiTheme="minorHAnsi" w:eastAsia="Verdana" w:hAnsiTheme="minorHAnsi" w:cstheme="minorHAnsi"/>
              <w:bCs/>
            </w:rPr>
            <w:t>Lan eredu berria erakundearen kudeaketa orokorrean integratu dugu</w:t>
          </w:r>
          <w:r>
            <w:rPr>
              <w:rFonts w:asciiTheme="minorHAnsi" w:eastAsia="Verdana" w:hAnsiTheme="minorHAnsi" w:cstheme="minorHAnsi"/>
              <w:bCs/>
            </w:rPr>
            <w:t xml:space="preserve"> eta eragin positiboa izan du proiektuen garapenean eta emaitzetan. </w:t>
          </w:r>
        </w:p>
        <w:p w14:paraId="7BD2CB9C" w14:textId="77777777" w:rsidR="00E14994" w:rsidRPr="00995FF3" w:rsidRDefault="00120D01" w:rsidP="0017686F">
          <w:pPr>
            <w:jc w:val="both"/>
            <w:rPr>
              <w:rFonts w:asciiTheme="minorHAnsi" w:hAnsiTheme="minorHAnsi" w:cstheme="minorHAnsi"/>
            </w:rPr>
          </w:pPr>
        </w:p>
      </w:sdtContent>
    </w:sdt>
    <w:sdt>
      <w:sdtPr>
        <w:rPr>
          <w:rFonts w:asciiTheme="minorHAnsi" w:hAnsiTheme="minorHAnsi" w:cstheme="minorHAnsi"/>
        </w:rPr>
        <w:tag w:val="goog_rdk_21"/>
        <w:id w:val="-1763671512"/>
      </w:sdtPr>
      <w:sdtEndPr/>
      <w:sdtContent>
        <w:sdt>
          <w:sdtPr>
            <w:rPr>
              <w:rFonts w:asciiTheme="minorHAnsi" w:hAnsiTheme="minorHAnsi" w:cstheme="minorHAnsi"/>
            </w:rPr>
            <w:tag w:val="goog_rdk_30"/>
            <w:id w:val="1700504244"/>
          </w:sdtPr>
          <w:sdtEndPr/>
          <w:sdtContent>
            <w:p w14:paraId="23FFAC5E" w14:textId="1C389E21" w:rsidR="00EC1430" w:rsidRDefault="00E626C8" w:rsidP="0017686F">
              <w:pPr>
                <w:jc w:val="both"/>
                <w:rPr>
                  <w:rFonts w:asciiTheme="minorHAnsi" w:eastAsia="Verdana" w:hAnsiTheme="minorHAnsi" w:cstheme="minorHAnsi"/>
                  <w:b/>
                </w:rPr>
              </w:pPr>
              <w:r w:rsidRPr="00886659">
                <w:rPr>
                  <w:b/>
                  <w:bCs/>
                </w:rPr>
                <w:t>ERAGINKORRA</w:t>
              </w:r>
              <w:r w:rsidR="00E74B51" w:rsidRPr="00E74B51">
                <w:rPr>
                  <w:rFonts w:asciiTheme="minorHAnsi" w:eastAsia="Verdana" w:hAnsiTheme="minorHAnsi" w:cstheme="minorHAnsi"/>
                  <w:b/>
                  <w:bCs/>
                </w:rPr>
                <w:t>:</w:t>
              </w:r>
              <w:r w:rsidR="00E74B51" w:rsidRPr="00995FF3">
                <w:rPr>
                  <w:rFonts w:asciiTheme="minorHAnsi" w:eastAsia="Verdana" w:hAnsiTheme="minorHAnsi" w:cstheme="minorHAnsi"/>
                  <w:b/>
                </w:rPr>
                <w:t xml:space="preserve"> </w:t>
              </w:r>
            </w:p>
            <w:p w14:paraId="6745D6A2" w14:textId="1CE9C596" w:rsidR="00E14994" w:rsidRPr="00995FF3" w:rsidRDefault="00402026" w:rsidP="0017686F">
              <w:pPr>
                <w:jc w:val="both"/>
                <w:rPr>
                  <w:rFonts w:asciiTheme="minorHAnsi" w:hAnsiTheme="minorHAnsi" w:cstheme="minorHAnsi"/>
                </w:rPr>
              </w:pPr>
              <w:r>
                <w:rPr>
                  <w:rFonts w:asciiTheme="minorHAnsi" w:hAnsiTheme="minorHAnsi" w:cstheme="minorHAnsi"/>
                </w:rPr>
                <w:lastRenderedPageBreak/>
                <w:t xml:space="preserve">Pertsonek denbora eta espazioa autonomiaz kudeatzeko aukera izateak erakundeko estrategian jasotako helburuak bermatzen ditu, eta prozesuen eta emaitzen eraginkortasuna bideratzen ditu baita. </w:t>
              </w:r>
            </w:p>
          </w:sdtContent>
        </w:sdt>
      </w:sdtContent>
    </w:sdt>
    <w:bookmarkStart w:id="1" w:name="_heading=h.gjdgxs" w:colFirst="0" w:colLast="0" w:displacedByCustomXml="next"/>
    <w:bookmarkEnd w:id="1" w:displacedByCustomXml="next"/>
    <w:sdt>
      <w:sdtPr>
        <w:rPr>
          <w:rFonts w:asciiTheme="minorHAnsi" w:hAnsiTheme="minorHAnsi" w:cstheme="minorHAnsi"/>
        </w:rPr>
        <w:tag w:val="goog_rdk_30"/>
        <w:id w:val="1313132594"/>
      </w:sdtPr>
      <w:sdtEndPr/>
      <w:sdtContent>
        <w:p w14:paraId="2284574F" w14:textId="35384ACB" w:rsidR="00EC1430" w:rsidRDefault="00291257" w:rsidP="0017686F">
          <w:pPr>
            <w:jc w:val="both"/>
            <w:rPr>
              <w:rFonts w:asciiTheme="minorHAnsi" w:eastAsia="Verdana" w:hAnsiTheme="minorHAnsi" w:cstheme="minorHAnsi"/>
              <w:b/>
            </w:rPr>
          </w:pPr>
          <w:r w:rsidRPr="00886659">
            <w:rPr>
              <w:rFonts w:eastAsia="Verdana" w:cstheme="minorHAnsi"/>
              <w:b/>
            </w:rPr>
            <w:t>PARTE HARTZEA ETA PRAKTIKAREN IRISMENA</w:t>
          </w:r>
          <w:r w:rsidR="00161D6C" w:rsidRPr="00E74B51">
            <w:rPr>
              <w:rFonts w:asciiTheme="minorHAnsi" w:eastAsia="Verdana" w:hAnsiTheme="minorHAnsi" w:cstheme="minorHAnsi"/>
              <w:b/>
              <w:bCs/>
            </w:rPr>
            <w:t>:</w:t>
          </w:r>
          <w:r w:rsidR="00161D6C" w:rsidRPr="00995FF3">
            <w:rPr>
              <w:rFonts w:asciiTheme="minorHAnsi" w:eastAsia="Verdana" w:hAnsiTheme="minorHAnsi" w:cstheme="minorHAnsi"/>
              <w:b/>
            </w:rPr>
            <w:t xml:space="preserve"> </w:t>
          </w:r>
        </w:p>
        <w:p w14:paraId="0CCC8858" w14:textId="673B3326" w:rsidR="00E14994" w:rsidRDefault="00402026" w:rsidP="0017686F">
          <w:pPr>
            <w:jc w:val="both"/>
            <w:rPr>
              <w:rFonts w:asciiTheme="minorHAnsi" w:eastAsia="Verdana" w:hAnsiTheme="minorHAnsi" w:cstheme="minorHAnsi"/>
            </w:rPr>
          </w:pPr>
          <w:r>
            <w:rPr>
              <w:rFonts w:asciiTheme="minorHAnsi" w:eastAsia="Verdana" w:hAnsiTheme="minorHAnsi" w:cstheme="minorHAnsi"/>
            </w:rPr>
            <w:t xml:space="preserve">Erakundeko langile guztiek aplikatzeko dugu telelana, lan-talde zein bezeroen beharrak kontutan edukita, denbora eta espazioa askatasunez eta autonomiaz kudeatzen dugularik. </w:t>
          </w:r>
        </w:p>
      </w:sdtContent>
    </w:sdt>
    <w:sdt>
      <w:sdtPr>
        <w:rPr>
          <w:rFonts w:asciiTheme="minorHAnsi" w:hAnsiTheme="minorHAnsi" w:cstheme="minorHAnsi"/>
        </w:rPr>
        <w:tag w:val="goog_rdk_31"/>
        <w:id w:val="2008636655"/>
      </w:sdtPr>
      <w:sdtEndPr/>
      <w:sdtContent>
        <w:p w14:paraId="4A163E47" w14:textId="2B1BAC6D" w:rsidR="00EC1430" w:rsidRDefault="004258C0" w:rsidP="0017686F">
          <w:pPr>
            <w:jc w:val="both"/>
            <w:rPr>
              <w:rFonts w:asciiTheme="minorHAnsi" w:hAnsiTheme="minorHAnsi" w:cstheme="minorHAnsi"/>
            </w:rPr>
          </w:pPr>
          <w:r w:rsidRPr="00886659">
            <w:rPr>
              <w:b/>
              <w:bCs/>
            </w:rPr>
            <w:t>DOKUMENTATUA</w:t>
          </w:r>
          <w:r w:rsidR="00161D6C" w:rsidRPr="00995FF3">
            <w:rPr>
              <w:rFonts w:asciiTheme="minorHAnsi" w:hAnsiTheme="minorHAnsi" w:cstheme="minorHAnsi"/>
            </w:rPr>
            <w:t xml:space="preserve">: </w:t>
          </w:r>
        </w:p>
        <w:p w14:paraId="7DE9A547" w14:textId="77777777" w:rsidR="00F20368" w:rsidRDefault="00F20368" w:rsidP="0017686F">
          <w:pPr>
            <w:jc w:val="both"/>
            <w:rPr>
              <w:rFonts w:asciiTheme="minorHAnsi" w:hAnsiTheme="minorHAnsi" w:cstheme="minorHAnsi"/>
            </w:rPr>
          </w:pPr>
          <w:r>
            <w:rPr>
              <w:rFonts w:asciiTheme="minorHAnsi" w:hAnsiTheme="minorHAnsi" w:cstheme="minorHAnsi"/>
            </w:rPr>
            <w:t xml:space="preserve">Artez-en dugun lan eredua jasota dago erakundearen nortasun, balio eta misioan, baita estrategia orokorrean ere. </w:t>
          </w:r>
        </w:p>
        <w:p w14:paraId="31653E4D" w14:textId="573D00B9" w:rsidR="00E14994" w:rsidRPr="00995FF3" w:rsidRDefault="00F20368" w:rsidP="0017686F">
          <w:pPr>
            <w:jc w:val="both"/>
            <w:rPr>
              <w:rFonts w:asciiTheme="minorHAnsi" w:hAnsiTheme="minorHAnsi" w:cstheme="minorHAnsi"/>
            </w:rPr>
          </w:pPr>
          <w:r>
            <w:rPr>
              <w:rFonts w:asciiTheme="minorHAnsi" w:hAnsiTheme="minorHAnsi" w:cstheme="minorHAnsi"/>
            </w:rPr>
            <w:t>Honekin batera, harrera dokumentuan ere jasota dugu, gurera heltzen diren pertsona guztiek ezagutu eta aplikatu dezaten.</w:t>
          </w:r>
        </w:p>
      </w:sdtContent>
    </w:sdt>
    <w:sdt>
      <w:sdtPr>
        <w:rPr>
          <w:rFonts w:asciiTheme="minorHAnsi" w:hAnsiTheme="minorHAnsi" w:cstheme="minorHAnsi"/>
        </w:rPr>
        <w:tag w:val="goog_rdk_32"/>
        <w:id w:val="-1780096526"/>
      </w:sdtPr>
      <w:sdtEndPr/>
      <w:sdtContent>
        <w:p w14:paraId="172C9065" w14:textId="0270D785" w:rsidR="00E14994" w:rsidRDefault="00B37A9D" w:rsidP="0017686F">
          <w:pPr>
            <w:jc w:val="both"/>
            <w:rPr>
              <w:rFonts w:eastAsia="Verdana" w:cstheme="minorHAnsi"/>
              <w:b/>
            </w:rPr>
          </w:pPr>
          <w:r w:rsidRPr="00886659">
            <w:rPr>
              <w:rFonts w:eastAsia="Verdana" w:cstheme="minorHAnsi"/>
              <w:b/>
            </w:rPr>
            <w:t>ARRAKASTA-FAKTOREA</w:t>
          </w:r>
          <w:r>
            <w:rPr>
              <w:rFonts w:eastAsia="Verdana" w:cstheme="minorHAnsi"/>
              <w:b/>
            </w:rPr>
            <w:t>K:</w:t>
          </w:r>
        </w:p>
        <w:p w14:paraId="386A03AB" w14:textId="4C89371F" w:rsidR="00402026" w:rsidRDefault="00402026" w:rsidP="0017686F">
          <w:pPr>
            <w:jc w:val="both"/>
            <w:rPr>
              <w:rFonts w:eastAsia="Verdana" w:cstheme="minorHAnsi"/>
              <w:bCs/>
            </w:rPr>
          </w:pPr>
          <w:r>
            <w:rPr>
              <w:rFonts w:eastAsia="Verdana" w:cstheme="minorHAnsi"/>
              <w:bCs/>
            </w:rPr>
            <w:t>Autonomia</w:t>
          </w:r>
          <w:r w:rsidRPr="00402026">
            <w:rPr>
              <w:rFonts w:eastAsia="Verdana" w:cstheme="minorHAnsi"/>
              <w:bCs/>
            </w:rPr>
            <w:t xml:space="preserve"> eta denbora eraginkortasunez kudeatzeak</w:t>
          </w:r>
          <w:r>
            <w:rPr>
              <w:rFonts w:eastAsia="Verdana" w:cstheme="minorHAnsi"/>
              <w:bCs/>
            </w:rPr>
            <w:t xml:space="preserve"> eragin zuzena du lortutako emaitzetan, proiektuaren garapen egokia bermatzen baitugu, dedikazioak eta zereginak hobeto antolatzeko aukera emanez. </w:t>
          </w:r>
        </w:p>
        <w:p w14:paraId="35C95BA3" w14:textId="564985EE" w:rsidR="00402026" w:rsidRDefault="00402026" w:rsidP="0017686F">
          <w:pPr>
            <w:jc w:val="both"/>
            <w:rPr>
              <w:rFonts w:eastAsia="Verdana" w:cstheme="minorHAnsi"/>
              <w:bCs/>
            </w:rPr>
          </w:pPr>
          <w:r>
            <w:rPr>
              <w:rFonts w:eastAsia="Verdana" w:cstheme="minorHAnsi"/>
              <w:bCs/>
            </w:rPr>
            <w:t xml:space="preserve">Horri lotuta, erakundeko pertsonek gure lan dedikazioa malgutasunez kudeatu dezakegu, </w:t>
          </w:r>
          <w:proofErr w:type="spellStart"/>
          <w:r>
            <w:rPr>
              <w:rFonts w:eastAsia="Verdana" w:cstheme="minorHAnsi"/>
              <w:bCs/>
            </w:rPr>
            <w:t>kontziliazio</w:t>
          </w:r>
          <w:proofErr w:type="spellEnd"/>
          <w:r>
            <w:rPr>
              <w:rFonts w:eastAsia="Verdana" w:cstheme="minorHAnsi"/>
              <w:bCs/>
            </w:rPr>
            <w:t xml:space="preserve"> neurri eta aukerak sendotuz. </w:t>
          </w:r>
        </w:p>
        <w:p w14:paraId="6E8D7CF2" w14:textId="561B7C47" w:rsidR="00E14994" w:rsidRPr="00402026" w:rsidRDefault="00402026" w:rsidP="0017686F">
          <w:pPr>
            <w:jc w:val="both"/>
            <w:rPr>
              <w:rFonts w:eastAsia="Verdana" w:cstheme="minorHAnsi"/>
              <w:bCs/>
            </w:rPr>
          </w:pPr>
          <w:r>
            <w:rPr>
              <w:rFonts w:eastAsia="Verdana" w:cstheme="minorHAnsi"/>
              <w:bCs/>
            </w:rPr>
            <w:t xml:space="preserve">  </w:t>
          </w:r>
        </w:p>
        <w:p w14:paraId="3BF10B3C" w14:textId="77777777" w:rsidR="001F7A71" w:rsidRDefault="001F7A71" w:rsidP="0017686F">
          <w:pPr>
            <w:jc w:val="both"/>
            <w:rPr>
              <w:b/>
              <w:bCs/>
            </w:rPr>
          </w:pPr>
          <w:r w:rsidRPr="00886659">
            <w:rPr>
              <w:b/>
              <w:bCs/>
            </w:rPr>
            <w:t>TRANSFERIGARRITASUNA</w:t>
          </w:r>
          <w:r>
            <w:rPr>
              <w:b/>
              <w:bCs/>
            </w:rPr>
            <w:t>:</w:t>
          </w:r>
        </w:p>
        <w:p w14:paraId="1097AD53" w14:textId="1D1AB02C" w:rsidR="00E14994" w:rsidRPr="00402026" w:rsidRDefault="00402026" w:rsidP="0017686F">
          <w:pPr>
            <w:jc w:val="both"/>
          </w:pPr>
          <w:r w:rsidRPr="00402026">
            <w:t xml:space="preserve">Telelanaren irizpideak aplikagarri dira erakundeko langile guztientzat, baita datozen berrientzat ere. </w:t>
          </w:r>
        </w:p>
        <w:p w14:paraId="525FF5B2" w14:textId="65BA2AC6" w:rsidR="00EC1430" w:rsidRDefault="00747017" w:rsidP="0017686F">
          <w:pPr>
            <w:jc w:val="both"/>
            <w:rPr>
              <w:b/>
              <w:bCs/>
            </w:rPr>
          </w:pPr>
          <w:r w:rsidRPr="00886659">
            <w:rPr>
              <w:b/>
              <w:bCs/>
            </w:rPr>
            <w:t>IKASKUNTZA</w:t>
          </w:r>
          <w:r>
            <w:rPr>
              <w:b/>
              <w:bCs/>
            </w:rPr>
            <w:t>:</w:t>
          </w:r>
        </w:p>
        <w:p w14:paraId="7E3BA618" w14:textId="3856817B" w:rsidR="00402026" w:rsidRDefault="00402026" w:rsidP="00402026">
          <w:pPr>
            <w:jc w:val="both"/>
            <w:rPr>
              <w:rFonts w:asciiTheme="minorHAnsi" w:eastAsia="Verdana" w:hAnsiTheme="minorHAnsi" w:cstheme="minorHAnsi"/>
            </w:rPr>
          </w:pPr>
          <w:r>
            <w:rPr>
              <w:rFonts w:asciiTheme="minorHAnsi" w:eastAsia="Verdana" w:hAnsiTheme="minorHAnsi" w:cstheme="minorHAnsi"/>
            </w:rPr>
            <w:t>Lan eredu honek elkarrekin komunikatzeko eta koordinatzeko modu berriak ekarri dizkigu eta aurrez aurre ematen ditugun denborei etekin handiago ateratzen ikasi dugu.</w:t>
          </w:r>
        </w:p>
        <w:p w14:paraId="70AA0A9E" w14:textId="7D2A5EC1" w:rsidR="00402026" w:rsidRPr="00995FF3" w:rsidRDefault="00402026" w:rsidP="00402026">
          <w:pPr>
            <w:jc w:val="both"/>
            <w:rPr>
              <w:rFonts w:asciiTheme="minorHAnsi" w:eastAsia="Verdana" w:hAnsiTheme="minorHAnsi" w:cstheme="minorHAnsi"/>
            </w:rPr>
          </w:pPr>
          <w:r>
            <w:rPr>
              <w:rFonts w:asciiTheme="minorHAnsi" w:eastAsia="Verdana" w:hAnsiTheme="minorHAnsi" w:cstheme="minorHAnsi"/>
            </w:rPr>
            <w:t>Pertsona bakoitzaren autonomia sendotzen ere ikasi dugu, denboraren kudeaketa eraginkorragoa sustatuta, produktibitatea areagotu dugu, eta ondorioz, emaitza hobeak lortzen ditugu.</w:t>
          </w:r>
        </w:p>
        <w:p w14:paraId="31BEC295" w14:textId="77777777" w:rsidR="00402026" w:rsidRDefault="00402026" w:rsidP="0017686F">
          <w:pPr>
            <w:jc w:val="both"/>
            <w:rPr>
              <w:b/>
              <w:bCs/>
            </w:rPr>
          </w:pPr>
        </w:p>
        <w:p w14:paraId="418AF235" w14:textId="77777777" w:rsidR="00E14994" w:rsidRPr="00995FF3" w:rsidRDefault="00120D01" w:rsidP="0017686F">
          <w:pPr>
            <w:jc w:val="both"/>
            <w:rPr>
              <w:rFonts w:asciiTheme="minorHAnsi" w:hAnsiTheme="minorHAnsi" w:cstheme="minorHAnsi"/>
            </w:rPr>
          </w:pPr>
        </w:p>
      </w:sdtContent>
    </w:sdt>
    <w:p w14:paraId="68AF8F8E" w14:textId="77777777" w:rsidR="00E14994" w:rsidRDefault="00DF5E00" w:rsidP="00DF5E00">
      <w:pPr>
        <w:widowControl w:val="0"/>
        <w:spacing w:after="0" w:line="288" w:lineRule="auto"/>
        <w:rPr>
          <w:rFonts w:asciiTheme="minorHAnsi" w:eastAsia="MS Mincho" w:hAnsiTheme="minorHAnsi" w:cstheme="minorHAnsi"/>
          <w:b/>
          <w:lang w:val="es-ES"/>
        </w:rPr>
      </w:pPr>
      <w:r w:rsidRPr="00886659">
        <w:rPr>
          <w:rFonts w:eastAsia="Verdana" w:cstheme="minorHAnsi"/>
          <w:b/>
        </w:rPr>
        <w:t xml:space="preserve">PRAKTIKA </w:t>
      </w:r>
      <w:r>
        <w:rPr>
          <w:rFonts w:eastAsia="Verdana" w:cstheme="minorHAnsi"/>
          <w:b/>
        </w:rPr>
        <w:t>AKREDITATZEN</w:t>
      </w:r>
      <w:r w:rsidRPr="00886659">
        <w:rPr>
          <w:rFonts w:eastAsia="Verdana" w:cstheme="minorHAnsi"/>
          <w:b/>
        </w:rPr>
        <w:t xml:space="preserve"> DUEN MATERIALA</w:t>
      </w:r>
      <w:r>
        <w:rPr>
          <w:rFonts w:asciiTheme="minorHAnsi" w:eastAsia="MS Mincho" w:hAnsiTheme="minorHAnsi" w:cstheme="minorHAnsi"/>
          <w:b/>
          <w:lang w:val="es-ES"/>
        </w:rPr>
        <w:t>:</w:t>
      </w:r>
    </w:p>
    <w:p w14:paraId="0A5CE289" w14:textId="77777777" w:rsidR="00E14994" w:rsidRDefault="00E14994" w:rsidP="00DF5E00">
      <w:pPr>
        <w:widowControl w:val="0"/>
        <w:spacing w:after="0" w:line="288" w:lineRule="auto"/>
        <w:rPr>
          <w:rFonts w:asciiTheme="minorHAnsi" w:eastAsia="MS Mincho" w:hAnsiTheme="minorHAnsi" w:cstheme="minorHAnsi"/>
          <w:b/>
          <w:lang w:val="es-ES"/>
        </w:rPr>
      </w:pPr>
    </w:p>
    <w:p w14:paraId="503B45CF" w14:textId="32232C07" w:rsidR="00D7692F" w:rsidRDefault="00120D01" w:rsidP="00DF5E00">
      <w:pPr>
        <w:widowControl w:val="0"/>
        <w:spacing w:after="0" w:line="288" w:lineRule="auto"/>
        <w:rPr>
          <w:rFonts w:asciiTheme="minorHAnsi" w:eastAsia="MS Mincho" w:hAnsiTheme="minorHAnsi" w:cstheme="minorHAnsi"/>
          <w:b/>
          <w:lang w:val="es-ES"/>
        </w:rPr>
      </w:pPr>
      <w:r>
        <w:rPr>
          <w:rFonts w:asciiTheme="minorHAnsi" w:eastAsia="MS Mincho" w:hAnsiTheme="minorHAnsi" w:cstheme="minorHAnsi"/>
          <w:b/>
          <w:lang w:val="es-ES"/>
        </w:rPr>
        <w:pict w14:anchorId="38A82D35">
          <v:rect id="_x0000_i1025" style="width:0;height:1.5pt" o:hralign="center" o:hrstd="t" o:hr="t" fillcolor="#a0a0a0" stroked="f"/>
        </w:pict>
      </w:r>
    </w:p>
    <w:p w14:paraId="6A1F6AA6" w14:textId="0F02589E" w:rsidR="00281CB4" w:rsidRPr="00995FF3" w:rsidRDefault="00D7692F" w:rsidP="00D7692F">
      <w:pPr>
        <w:rPr>
          <w:rFonts w:asciiTheme="minorHAnsi" w:eastAsia="MS Mincho" w:hAnsiTheme="minorHAnsi" w:cstheme="minorHAnsi"/>
          <w:b/>
          <w:lang w:val="es-ES"/>
        </w:rPr>
      </w:pPr>
      <w:r>
        <w:rPr>
          <w:rFonts w:asciiTheme="minorHAnsi" w:eastAsia="MS Mincho" w:hAnsiTheme="minorHAnsi" w:cstheme="minorHAnsi"/>
          <w:b/>
          <w:lang w:val="es-ES"/>
        </w:rPr>
        <w:br w:type="page"/>
      </w:r>
    </w:p>
    <w:sdt>
      <w:sdtPr>
        <w:rPr>
          <w:rFonts w:asciiTheme="minorHAnsi" w:hAnsiTheme="minorHAnsi" w:cstheme="minorHAnsi"/>
        </w:rPr>
        <w:tag w:val="goog_rdk_36"/>
        <w:id w:val="1780524912"/>
      </w:sdtPr>
      <w:sdtEndPr/>
      <w:sdtContent>
        <w:bookmarkStart w:id="2" w:name="castellano" w:displacedByCustomXml="prev"/>
        <w:bookmarkEnd w:id="2" w:displacedByCustomXml="prev"/>
        <w:p w14:paraId="38EC6F95" w14:textId="15259B0D" w:rsidR="00EC1430" w:rsidRDefault="00161D6C" w:rsidP="00D7692F">
          <w:pPr>
            <w:widowControl w:val="0"/>
            <w:spacing w:after="0" w:line="288" w:lineRule="auto"/>
            <w:rPr>
              <w:rFonts w:asciiTheme="minorHAnsi" w:eastAsia="Verdana" w:hAnsiTheme="minorHAnsi" w:cstheme="minorHAnsi"/>
              <w:b/>
            </w:rPr>
          </w:pPr>
          <w:r w:rsidRPr="00995FF3">
            <w:rPr>
              <w:rFonts w:asciiTheme="minorHAnsi" w:eastAsia="Verdana" w:hAnsiTheme="minorHAnsi" w:cstheme="minorHAnsi"/>
              <w:b/>
            </w:rPr>
            <w:t>BUENAS PRÁCTICAS DE IGUALDAD EN LA GESTIÓN</w:t>
          </w:r>
        </w:p>
        <w:p w14:paraId="20C982A3" w14:textId="77777777" w:rsidR="00D7692F" w:rsidRPr="00995FF3" w:rsidRDefault="00120D01" w:rsidP="00D7692F">
          <w:pPr>
            <w:widowControl w:val="0"/>
            <w:spacing w:after="0" w:line="288" w:lineRule="auto"/>
            <w:rPr>
              <w:rFonts w:asciiTheme="minorHAnsi" w:eastAsia="Verdana" w:hAnsiTheme="minorHAnsi" w:cstheme="minorHAnsi"/>
              <w:b/>
            </w:rPr>
          </w:pPr>
        </w:p>
      </w:sdtContent>
    </w:sdt>
    <w:sdt>
      <w:sdtPr>
        <w:rPr>
          <w:rFonts w:asciiTheme="minorHAnsi" w:hAnsiTheme="minorHAnsi" w:cstheme="minorHAnsi"/>
        </w:rPr>
        <w:tag w:val="goog_rdk_38"/>
        <w:id w:val="-2042121404"/>
      </w:sdtPr>
      <w:sdtEndPr/>
      <w:sdtContent>
        <w:p w14:paraId="0D3FDE43" w14:textId="4AE4CD9E" w:rsidR="00EC1430" w:rsidRPr="005D5F14" w:rsidRDefault="00161D6C" w:rsidP="0017686F">
          <w:pPr>
            <w:jc w:val="both"/>
            <w:rPr>
              <w:rFonts w:asciiTheme="minorHAnsi" w:eastAsia="Verdana" w:hAnsiTheme="minorHAnsi" w:cstheme="minorHAnsi"/>
              <w:b/>
            </w:rPr>
          </w:pPr>
          <w:r w:rsidRPr="00995FF3">
            <w:rPr>
              <w:rFonts w:asciiTheme="minorHAnsi" w:eastAsia="Verdana" w:hAnsiTheme="minorHAnsi" w:cstheme="minorHAnsi"/>
              <w:b/>
            </w:rPr>
            <w:t>TÍTULO</w:t>
          </w:r>
          <w:r w:rsidR="00994B11" w:rsidRPr="00995FF3">
            <w:rPr>
              <w:rFonts w:asciiTheme="minorHAnsi" w:eastAsia="Verdana" w:hAnsiTheme="minorHAnsi" w:cstheme="minorHAnsi"/>
              <w:b/>
            </w:rPr>
            <w:t xml:space="preserve"> DE LA PRÁCTICA</w:t>
          </w:r>
          <w:r w:rsidR="00253A9B" w:rsidRPr="00995FF3">
            <w:rPr>
              <w:rFonts w:asciiTheme="minorHAnsi" w:eastAsia="Verdana" w:hAnsiTheme="minorHAnsi" w:cstheme="minorHAnsi"/>
              <w:b/>
            </w:rPr>
            <w:t xml:space="preserve"> </w:t>
          </w:r>
          <w:r w:rsidR="00253A9B" w:rsidRPr="00995FF3">
            <w:rPr>
              <w:rFonts w:asciiTheme="minorHAnsi" w:hAnsiTheme="minorHAnsi" w:cstheme="minorHAnsi"/>
              <w:b/>
              <w:bCs/>
            </w:rPr>
            <w:t>DE IGUALDAD EN LA GESTIÓN</w:t>
          </w:r>
          <w:r w:rsidR="00DA7C8E" w:rsidRPr="00995FF3">
            <w:rPr>
              <w:rFonts w:asciiTheme="minorHAnsi" w:hAnsiTheme="minorHAnsi" w:cstheme="minorHAnsi"/>
              <w:b/>
              <w:bCs/>
            </w:rPr>
            <w:t>:</w:t>
          </w:r>
          <w:r w:rsidR="005D5F14">
            <w:rPr>
              <w:rFonts w:asciiTheme="minorHAnsi" w:hAnsiTheme="minorHAnsi" w:cstheme="minorHAnsi"/>
              <w:b/>
              <w:bCs/>
            </w:rPr>
            <w:t xml:space="preserve"> </w:t>
          </w:r>
          <w:r w:rsidR="005D5F14">
            <w:rPr>
              <w:rFonts w:asciiTheme="minorHAnsi" w:eastAsia="Verdana" w:hAnsiTheme="minorHAnsi" w:cstheme="minorHAnsi"/>
            </w:rPr>
            <w:t>Berdintasun irizpideak telelanean</w:t>
          </w:r>
          <w:r w:rsidRPr="00995FF3">
            <w:rPr>
              <w:rFonts w:asciiTheme="minorHAnsi" w:eastAsia="Verdana" w:hAnsiTheme="minorHAnsi" w:cstheme="minorHAnsi"/>
            </w:rPr>
            <w:t xml:space="preserve"> </w:t>
          </w:r>
          <w:r w:rsidR="005D5F14">
            <w:rPr>
              <w:rFonts w:asciiTheme="minorHAnsi" w:eastAsia="Verdana" w:hAnsiTheme="minorHAnsi" w:cstheme="minorHAnsi"/>
            </w:rPr>
            <w:t xml:space="preserve"> </w:t>
          </w:r>
        </w:p>
      </w:sdtContent>
    </w:sdt>
    <w:sdt>
      <w:sdtPr>
        <w:rPr>
          <w:rFonts w:asciiTheme="minorHAnsi" w:hAnsiTheme="minorHAnsi" w:cstheme="minorHAnsi"/>
          <w:lang w:val="es-ES"/>
        </w:rPr>
        <w:tag w:val="goog_rdk_39"/>
        <w:id w:val="-1388873454"/>
      </w:sdtPr>
      <w:sdtEndPr>
        <w:rPr>
          <w:rFonts w:eastAsia="Verdana"/>
        </w:rPr>
      </w:sdtEndPr>
      <w:sdtContent>
        <w:p w14:paraId="663E5A39" w14:textId="3AEA1D24" w:rsidR="00EC1430" w:rsidRPr="005D5F14" w:rsidRDefault="00161D6C" w:rsidP="0017686F">
          <w:pPr>
            <w:jc w:val="both"/>
            <w:rPr>
              <w:rFonts w:asciiTheme="minorHAnsi" w:eastAsia="Verdana" w:hAnsiTheme="minorHAnsi" w:cstheme="minorHAnsi"/>
              <w:lang w:val="es-ES"/>
            </w:rPr>
          </w:pPr>
          <w:r w:rsidRPr="005D5F14">
            <w:rPr>
              <w:rFonts w:asciiTheme="minorHAnsi" w:eastAsia="Verdana" w:hAnsiTheme="minorHAnsi" w:cstheme="minorHAnsi"/>
              <w:b/>
              <w:lang w:val="es-ES"/>
            </w:rPr>
            <w:t>OBJETIVOS</w:t>
          </w:r>
          <w:r w:rsidR="00945474" w:rsidRPr="005D5F14">
            <w:rPr>
              <w:rFonts w:asciiTheme="minorHAnsi" w:eastAsia="Verdana" w:hAnsiTheme="minorHAnsi" w:cstheme="minorHAnsi"/>
              <w:b/>
              <w:lang w:val="es-ES"/>
            </w:rPr>
            <w:t xml:space="preserve"> QUE PERSIGUE</w:t>
          </w:r>
          <w:r w:rsidRPr="005D5F14">
            <w:rPr>
              <w:rFonts w:asciiTheme="minorHAnsi" w:eastAsia="Verdana" w:hAnsiTheme="minorHAnsi" w:cstheme="minorHAnsi"/>
              <w:b/>
              <w:lang w:val="es-ES"/>
            </w:rPr>
            <w:t>:</w:t>
          </w:r>
          <w:r w:rsidRPr="005D5F14">
            <w:rPr>
              <w:rFonts w:asciiTheme="minorHAnsi" w:eastAsia="Verdana" w:hAnsiTheme="minorHAnsi" w:cstheme="minorHAnsi"/>
              <w:lang w:val="es-ES"/>
            </w:rPr>
            <w:t xml:space="preserve"> </w:t>
          </w:r>
        </w:p>
        <w:p w14:paraId="19056B32" w14:textId="01B64131" w:rsidR="004105EB" w:rsidRPr="005D5F14" w:rsidRDefault="004105EB" w:rsidP="004105EB">
          <w:pPr>
            <w:rPr>
              <w:rFonts w:asciiTheme="minorHAnsi" w:eastAsia="Verdana" w:hAnsiTheme="minorHAnsi" w:cstheme="minorHAnsi"/>
              <w:lang w:val="es-ES"/>
            </w:rPr>
          </w:pPr>
          <w:r w:rsidRPr="005D5F14">
            <w:rPr>
              <w:rFonts w:asciiTheme="minorHAnsi" w:hAnsiTheme="minorHAnsi" w:cstheme="minorHAnsi"/>
              <w:color w:val="000000"/>
              <w:shd w:val="clear" w:color="auto" w:fill="E6F4FF"/>
              <w:lang w:val="es-ES"/>
            </w:rPr>
            <w:t xml:space="preserve">• </w:t>
          </w:r>
          <w:r w:rsidRPr="005D5F14">
            <w:rPr>
              <w:rFonts w:asciiTheme="minorHAnsi" w:eastAsia="Verdana" w:hAnsiTheme="minorHAnsi" w:cstheme="minorHAnsi"/>
              <w:lang w:val="es-ES"/>
            </w:rPr>
            <w:t>Ser una organización avanzada y que responda a la realidad actual</w:t>
          </w:r>
          <w:r w:rsidRPr="005D5F14">
            <w:rPr>
              <w:rFonts w:asciiTheme="minorHAnsi" w:eastAsia="Verdana" w:hAnsiTheme="minorHAnsi" w:cstheme="minorHAnsi"/>
              <w:lang w:val="es-ES"/>
            </w:rPr>
            <w:br/>
            <w:t>• Colocar a las personas en el centro</w:t>
          </w:r>
          <w:r w:rsidRPr="005D5F14">
            <w:rPr>
              <w:rFonts w:asciiTheme="minorHAnsi" w:eastAsia="Verdana" w:hAnsiTheme="minorHAnsi" w:cstheme="minorHAnsi"/>
              <w:lang w:val="es-ES"/>
            </w:rPr>
            <w:br/>
            <w:t>• Ofrecer flexibilidad y autonomía a las personas</w:t>
          </w:r>
          <w:r w:rsidRPr="005D5F14">
            <w:rPr>
              <w:rFonts w:asciiTheme="minorHAnsi" w:eastAsia="Verdana" w:hAnsiTheme="minorHAnsi" w:cstheme="minorHAnsi"/>
              <w:lang w:val="es-ES"/>
            </w:rPr>
            <w:br/>
            <w:t>• Promover la gestión eficiente del tiempo y del espacio</w:t>
          </w:r>
          <w:r w:rsidRPr="005D5F14">
            <w:rPr>
              <w:rFonts w:asciiTheme="minorHAnsi" w:eastAsia="Verdana" w:hAnsiTheme="minorHAnsi" w:cstheme="minorHAnsi"/>
              <w:lang w:val="es-ES"/>
            </w:rPr>
            <w:br/>
            <w:t>• Reforzar las medidas de conciliación</w:t>
          </w:r>
          <w:r w:rsidRPr="005D5F14">
            <w:rPr>
              <w:rFonts w:asciiTheme="minorHAnsi" w:eastAsia="Verdana" w:hAnsiTheme="minorHAnsi" w:cstheme="minorHAnsi"/>
              <w:lang w:val="es-ES"/>
            </w:rPr>
            <w:br/>
            <w:t>• Obtener mejores resultados</w:t>
          </w:r>
        </w:p>
      </w:sdtContent>
    </w:sdt>
    <w:sdt>
      <w:sdtPr>
        <w:rPr>
          <w:rFonts w:asciiTheme="minorHAnsi" w:hAnsiTheme="minorHAnsi" w:cstheme="minorHAnsi"/>
          <w:lang w:val="es-ES"/>
        </w:rPr>
        <w:tag w:val="goog_rdk_40"/>
        <w:id w:val="12197345"/>
      </w:sdtPr>
      <w:sdtEndPr/>
      <w:sdtContent>
        <w:p w14:paraId="01182B28" w14:textId="140CC45C" w:rsidR="00EC1430" w:rsidRPr="005D5F14" w:rsidRDefault="00161D6C" w:rsidP="0017686F">
          <w:pPr>
            <w:jc w:val="both"/>
            <w:rPr>
              <w:rFonts w:asciiTheme="minorHAnsi" w:eastAsia="Verdana" w:hAnsiTheme="minorHAnsi" w:cstheme="minorHAnsi"/>
              <w:lang w:val="es-ES"/>
            </w:rPr>
          </w:pPr>
          <w:r w:rsidRPr="005D5F14">
            <w:rPr>
              <w:rFonts w:asciiTheme="minorHAnsi" w:eastAsia="Verdana" w:hAnsiTheme="minorHAnsi" w:cstheme="minorHAnsi"/>
              <w:b/>
              <w:lang w:val="es-ES"/>
            </w:rPr>
            <w:t>ENTIDAD RESPONSABLE</w:t>
          </w:r>
          <w:r w:rsidRPr="005D5F14">
            <w:rPr>
              <w:rFonts w:asciiTheme="minorHAnsi" w:eastAsia="Verdana" w:hAnsiTheme="minorHAnsi" w:cstheme="minorHAnsi"/>
              <w:lang w:val="es-ES"/>
            </w:rPr>
            <w:t xml:space="preserve">: </w:t>
          </w:r>
          <w:r w:rsidR="004105EB" w:rsidRPr="005D5F14">
            <w:rPr>
              <w:rFonts w:asciiTheme="minorHAnsi" w:eastAsia="Verdana" w:hAnsiTheme="minorHAnsi" w:cstheme="minorHAnsi"/>
              <w:lang w:val="es-ES"/>
            </w:rPr>
            <w:t>Artez Euskara Zerbitzua</w:t>
          </w:r>
        </w:p>
      </w:sdtContent>
    </w:sdt>
    <w:sdt>
      <w:sdtPr>
        <w:rPr>
          <w:rFonts w:asciiTheme="minorHAnsi" w:hAnsiTheme="minorHAnsi" w:cstheme="minorHAnsi"/>
          <w:lang w:val="es-ES"/>
        </w:rPr>
        <w:tag w:val="goog_rdk_41"/>
        <w:id w:val="2133134407"/>
      </w:sdtPr>
      <w:sdtEndPr/>
      <w:sdtContent>
        <w:p w14:paraId="173C46F8" w14:textId="62AB1FCE" w:rsidR="00EC1430" w:rsidRPr="005D5F14" w:rsidRDefault="00161D6C" w:rsidP="0017686F">
          <w:pPr>
            <w:jc w:val="both"/>
            <w:rPr>
              <w:rFonts w:asciiTheme="minorHAnsi" w:eastAsia="Verdana" w:hAnsiTheme="minorHAnsi" w:cstheme="minorHAnsi"/>
              <w:b/>
              <w:lang w:val="es-ES"/>
            </w:rPr>
          </w:pPr>
          <w:r w:rsidRPr="005D5F14">
            <w:rPr>
              <w:rFonts w:asciiTheme="minorHAnsi" w:eastAsia="Verdana" w:hAnsiTheme="minorHAnsi" w:cstheme="minorHAnsi"/>
              <w:b/>
              <w:lang w:val="es-ES"/>
            </w:rPr>
            <w:t xml:space="preserve">Nº DE TRABAJADORAS:   </w:t>
          </w:r>
          <w:r w:rsidR="004105EB" w:rsidRPr="005D5F14">
            <w:rPr>
              <w:rFonts w:asciiTheme="minorHAnsi" w:eastAsia="Verdana" w:hAnsiTheme="minorHAnsi" w:cstheme="minorHAnsi"/>
              <w:b/>
              <w:lang w:val="es-ES"/>
            </w:rPr>
            <w:t>7</w:t>
          </w:r>
          <w:r w:rsidRPr="005D5F14">
            <w:rPr>
              <w:rFonts w:asciiTheme="minorHAnsi" w:eastAsia="Verdana" w:hAnsiTheme="minorHAnsi" w:cstheme="minorHAnsi"/>
              <w:b/>
              <w:lang w:val="es-ES"/>
            </w:rPr>
            <w:t xml:space="preserve">         Porcentaje </w:t>
          </w:r>
          <w:r w:rsidR="00945474" w:rsidRPr="005D5F14">
            <w:rPr>
              <w:rFonts w:asciiTheme="minorHAnsi" w:eastAsia="Verdana" w:hAnsiTheme="minorHAnsi" w:cstheme="minorHAnsi"/>
              <w:b/>
              <w:lang w:val="es-ES"/>
            </w:rPr>
            <w:t xml:space="preserve">de mujeres </w:t>
          </w:r>
          <w:r w:rsidRPr="005D5F14">
            <w:rPr>
              <w:rFonts w:asciiTheme="minorHAnsi" w:eastAsia="Verdana" w:hAnsiTheme="minorHAnsi" w:cstheme="minorHAnsi"/>
              <w:b/>
              <w:lang w:val="es-ES"/>
            </w:rPr>
            <w:t>sobre el total</w:t>
          </w:r>
          <w:r w:rsidR="00945474" w:rsidRPr="005D5F14">
            <w:rPr>
              <w:rFonts w:asciiTheme="minorHAnsi" w:eastAsia="Verdana" w:hAnsiTheme="minorHAnsi" w:cstheme="minorHAnsi"/>
              <w:b/>
              <w:lang w:val="es-ES"/>
            </w:rPr>
            <w:t xml:space="preserve"> de la plantilla</w:t>
          </w:r>
          <w:r w:rsidRPr="005D5F14">
            <w:rPr>
              <w:rFonts w:asciiTheme="minorHAnsi" w:eastAsia="Verdana" w:hAnsiTheme="minorHAnsi" w:cstheme="minorHAnsi"/>
              <w:b/>
              <w:lang w:val="es-ES"/>
            </w:rPr>
            <w:t>:</w:t>
          </w:r>
          <w:r w:rsidR="004105EB" w:rsidRPr="005D5F14">
            <w:rPr>
              <w:rFonts w:asciiTheme="minorHAnsi" w:eastAsia="Verdana" w:hAnsiTheme="minorHAnsi" w:cstheme="minorHAnsi"/>
              <w:b/>
              <w:lang w:val="es-ES"/>
            </w:rPr>
            <w:t xml:space="preserve"> %87</w:t>
          </w:r>
        </w:p>
      </w:sdtContent>
    </w:sdt>
    <w:sdt>
      <w:sdtPr>
        <w:rPr>
          <w:rFonts w:asciiTheme="minorHAnsi" w:hAnsiTheme="minorHAnsi" w:cstheme="minorHAnsi"/>
          <w:lang w:val="es-ES"/>
        </w:rPr>
        <w:tag w:val="goog_rdk_42"/>
        <w:id w:val="1441102951"/>
      </w:sdtPr>
      <w:sdtEndPr/>
      <w:sdtContent>
        <w:p w14:paraId="7E7B5CBA" w14:textId="78C95220" w:rsidR="00EC1430" w:rsidRPr="005D5F14" w:rsidRDefault="00161D6C" w:rsidP="0017686F">
          <w:pPr>
            <w:jc w:val="both"/>
            <w:rPr>
              <w:rFonts w:asciiTheme="minorHAnsi" w:eastAsia="Verdana" w:hAnsiTheme="minorHAnsi" w:cstheme="minorHAnsi"/>
              <w:b/>
              <w:lang w:val="es-ES"/>
            </w:rPr>
          </w:pPr>
          <w:r w:rsidRPr="005D5F14">
            <w:rPr>
              <w:rFonts w:asciiTheme="minorHAnsi" w:eastAsia="Verdana" w:hAnsiTheme="minorHAnsi" w:cstheme="minorHAnsi"/>
              <w:b/>
              <w:lang w:val="es-ES"/>
            </w:rPr>
            <w:t xml:space="preserve">Nº DE TRABAJADORES:    </w:t>
          </w:r>
          <w:r w:rsidR="004105EB" w:rsidRPr="005D5F14">
            <w:rPr>
              <w:rFonts w:asciiTheme="minorHAnsi" w:eastAsia="Verdana" w:hAnsiTheme="minorHAnsi" w:cstheme="minorHAnsi"/>
              <w:b/>
              <w:lang w:val="es-ES"/>
            </w:rPr>
            <w:t>1</w:t>
          </w:r>
          <w:r w:rsidRPr="005D5F14">
            <w:rPr>
              <w:rFonts w:asciiTheme="minorHAnsi" w:eastAsia="Verdana" w:hAnsiTheme="minorHAnsi" w:cstheme="minorHAnsi"/>
              <w:b/>
              <w:lang w:val="es-ES"/>
            </w:rPr>
            <w:t xml:space="preserve">         </w:t>
          </w:r>
          <w:r w:rsidR="00945474" w:rsidRPr="005D5F14">
            <w:rPr>
              <w:rFonts w:asciiTheme="minorHAnsi" w:eastAsia="Verdana" w:hAnsiTheme="minorHAnsi" w:cstheme="minorHAnsi"/>
              <w:b/>
              <w:lang w:val="es-ES"/>
            </w:rPr>
            <w:t>Porcentaje de hombres sobre el total de la plantilla</w:t>
          </w:r>
          <w:r w:rsidRPr="005D5F14">
            <w:rPr>
              <w:rFonts w:asciiTheme="minorHAnsi" w:eastAsia="Verdana" w:hAnsiTheme="minorHAnsi" w:cstheme="minorHAnsi"/>
              <w:b/>
              <w:lang w:val="es-ES"/>
            </w:rPr>
            <w:t>:</w:t>
          </w:r>
          <w:r w:rsidR="004105EB" w:rsidRPr="005D5F14">
            <w:rPr>
              <w:rFonts w:asciiTheme="minorHAnsi" w:eastAsia="Verdana" w:hAnsiTheme="minorHAnsi" w:cstheme="minorHAnsi"/>
              <w:b/>
              <w:lang w:val="es-ES"/>
            </w:rPr>
            <w:t xml:space="preserve"> %13</w:t>
          </w:r>
        </w:p>
      </w:sdtContent>
    </w:sdt>
    <w:sdt>
      <w:sdtPr>
        <w:rPr>
          <w:rFonts w:asciiTheme="minorHAnsi" w:hAnsiTheme="minorHAnsi" w:cstheme="minorHAnsi"/>
          <w:lang w:val="es-ES"/>
        </w:rPr>
        <w:tag w:val="goog_rdk_43"/>
        <w:id w:val="-694158108"/>
      </w:sdtPr>
      <w:sdtEndPr/>
      <w:sdtContent>
        <w:p w14:paraId="5DA13F98" w14:textId="2FE62D66" w:rsidR="00EC1430" w:rsidRPr="005D5F14" w:rsidRDefault="00161D6C" w:rsidP="0017686F">
          <w:pPr>
            <w:jc w:val="both"/>
            <w:rPr>
              <w:rFonts w:asciiTheme="minorHAnsi" w:eastAsia="Verdana" w:hAnsiTheme="minorHAnsi" w:cstheme="minorHAnsi"/>
              <w:lang w:val="es-ES"/>
            </w:rPr>
          </w:pPr>
          <w:r w:rsidRPr="005D5F14">
            <w:rPr>
              <w:rFonts w:asciiTheme="minorHAnsi" w:eastAsia="Verdana" w:hAnsiTheme="minorHAnsi" w:cstheme="minorHAnsi"/>
              <w:b/>
              <w:lang w:val="es-ES"/>
            </w:rPr>
            <w:t>WEB:</w:t>
          </w:r>
          <w:r w:rsidR="004105EB" w:rsidRPr="005D5F14">
            <w:rPr>
              <w:rFonts w:asciiTheme="minorHAnsi" w:eastAsia="Verdana" w:hAnsiTheme="minorHAnsi" w:cstheme="minorHAnsi"/>
              <w:b/>
              <w:lang w:val="es-ES"/>
            </w:rPr>
            <w:t xml:space="preserve"> </w:t>
          </w:r>
          <w:hyperlink r:id="rId13" w:history="1">
            <w:r w:rsidR="004105EB" w:rsidRPr="005D5F14">
              <w:rPr>
                <w:rStyle w:val="Hipervnculo"/>
                <w:rFonts w:asciiTheme="minorHAnsi" w:eastAsia="Verdana" w:hAnsiTheme="minorHAnsi" w:cstheme="minorHAnsi"/>
                <w:b/>
                <w:lang w:val="es-ES"/>
              </w:rPr>
              <w:t>artez.eus</w:t>
            </w:r>
          </w:hyperlink>
        </w:p>
      </w:sdtContent>
    </w:sdt>
    <w:sdt>
      <w:sdtPr>
        <w:rPr>
          <w:rFonts w:asciiTheme="minorHAnsi" w:hAnsiTheme="minorHAnsi" w:cstheme="minorHAnsi"/>
          <w:lang w:val="es-ES"/>
        </w:rPr>
        <w:tag w:val="goog_rdk_44"/>
        <w:id w:val="861866426"/>
      </w:sdtPr>
      <w:sdtEndPr/>
      <w:sdtContent>
        <w:p w14:paraId="0E11A1BC" w14:textId="0E3CF66B" w:rsidR="00EC1430" w:rsidRPr="005D5F14" w:rsidRDefault="00161D6C" w:rsidP="0017686F">
          <w:pPr>
            <w:jc w:val="both"/>
            <w:rPr>
              <w:rFonts w:asciiTheme="minorHAnsi" w:eastAsia="Verdana" w:hAnsiTheme="minorHAnsi" w:cstheme="minorHAnsi"/>
              <w:b/>
              <w:lang w:val="es-ES"/>
            </w:rPr>
          </w:pPr>
          <w:r w:rsidRPr="005D5F14">
            <w:rPr>
              <w:rFonts w:asciiTheme="minorHAnsi" w:eastAsia="Verdana" w:hAnsiTheme="minorHAnsi" w:cstheme="minorHAnsi"/>
              <w:b/>
              <w:lang w:val="es-ES"/>
            </w:rPr>
            <w:t>OTRAS ENTIDADES  PARTICIPANTES</w:t>
          </w:r>
          <w:r w:rsidR="00C314B1" w:rsidRPr="005D5F14">
            <w:rPr>
              <w:rFonts w:asciiTheme="minorHAnsi" w:eastAsia="Verdana" w:hAnsiTheme="minorHAnsi" w:cstheme="minorHAnsi"/>
              <w:b/>
              <w:lang w:val="es-ES"/>
            </w:rPr>
            <w:t xml:space="preserve"> EN LA BUENA PRACTICA</w:t>
          </w:r>
          <w:r w:rsidRPr="005D5F14">
            <w:rPr>
              <w:rFonts w:asciiTheme="minorHAnsi" w:eastAsia="Verdana" w:hAnsiTheme="minorHAnsi" w:cstheme="minorHAnsi"/>
              <w:b/>
              <w:lang w:val="es-ES"/>
            </w:rPr>
            <w:t>:</w:t>
          </w:r>
        </w:p>
      </w:sdtContent>
    </w:sdt>
    <w:sdt>
      <w:sdtPr>
        <w:rPr>
          <w:rFonts w:asciiTheme="minorHAnsi" w:hAnsiTheme="minorHAnsi" w:cstheme="minorHAnsi"/>
          <w:lang w:val="es-ES"/>
        </w:rPr>
        <w:tag w:val="goog_rdk_45"/>
        <w:id w:val="1925225472"/>
      </w:sdtPr>
      <w:sdtEndPr/>
      <w:sdtContent>
        <w:p w14:paraId="557651E8" w14:textId="3FEF93E6" w:rsidR="00EC1430" w:rsidRPr="005D5F14" w:rsidRDefault="00161D6C" w:rsidP="0017686F">
          <w:pPr>
            <w:jc w:val="both"/>
            <w:rPr>
              <w:rFonts w:asciiTheme="minorHAnsi" w:eastAsia="Verdana" w:hAnsiTheme="minorHAnsi" w:cstheme="minorHAnsi"/>
              <w:b/>
              <w:lang w:val="es-ES"/>
            </w:rPr>
          </w:pPr>
          <w:r w:rsidRPr="005D5F14">
            <w:rPr>
              <w:rFonts w:asciiTheme="minorHAnsi" w:eastAsia="Verdana" w:hAnsiTheme="minorHAnsi" w:cstheme="minorHAnsi"/>
              <w:b/>
              <w:lang w:val="es-ES"/>
            </w:rPr>
            <w:t xml:space="preserve">FECHA DE COMIENZO: </w:t>
          </w:r>
        </w:p>
      </w:sdtContent>
    </w:sdt>
    <w:sdt>
      <w:sdtPr>
        <w:rPr>
          <w:rFonts w:asciiTheme="minorHAnsi" w:hAnsiTheme="minorHAnsi" w:cstheme="minorHAnsi"/>
          <w:lang w:val="es-ES"/>
        </w:rPr>
        <w:tag w:val="goog_rdk_46"/>
        <w:id w:val="144787455"/>
      </w:sdtPr>
      <w:sdtEndPr>
        <w:rPr>
          <w:rFonts w:eastAsia="Verdana"/>
        </w:rPr>
      </w:sdtEndPr>
      <w:sdtContent>
        <w:p w14:paraId="37311C5B" w14:textId="0847721B" w:rsidR="00EC1430" w:rsidRPr="005D5F14" w:rsidRDefault="00161D6C" w:rsidP="0017686F">
          <w:pPr>
            <w:jc w:val="both"/>
            <w:rPr>
              <w:rFonts w:asciiTheme="minorHAnsi" w:eastAsia="Verdana" w:hAnsiTheme="minorHAnsi" w:cstheme="minorHAnsi"/>
              <w:lang w:val="es-ES"/>
            </w:rPr>
          </w:pPr>
          <w:r w:rsidRPr="005D5F14">
            <w:rPr>
              <w:rFonts w:asciiTheme="minorHAnsi" w:eastAsia="Verdana" w:hAnsiTheme="minorHAnsi" w:cstheme="minorHAnsi"/>
              <w:b/>
              <w:lang w:val="es-ES"/>
            </w:rPr>
            <w:t>PERSONA DE CONTACTO:</w:t>
          </w:r>
          <w:r w:rsidRPr="005D5F14">
            <w:rPr>
              <w:rFonts w:asciiTheme="minorHAnsi" w:eastAsia="Verdana" w:hAnsiTheme="minorHAnsi" w:cstheme="minorHAnsi"/>
              <w:lang w:val="es-ES"/>
            </w:rPr>
            <w:t xml:space="preserve"> </w:t>
          </w:r>
          <w:r w:rsidR="004105EB" w:rsidRPr="005D5F14">
            <w:rPr>
              <w:rFonts w:asciiTheme="minorHAnsi" w:eastAsia="Verdana" w:hAnsiTheme="minorHAnsi" w:cstheme="minorHAnsi"/>
              <w:lang w:val="es-ES"/>
            </w:rPr>
            <w:t xml:space="preserve"> Leire Solozabal</w:t>
          </w:r>
        </w:p>
      </w:sdtContent>
    </w:sdt>
    <w:sdt>
      <w:sdtPr>
        <w:rPr>
          <w:rFonts w:asciiTheme="minorHAnsi" w:hAnsiTheme="minorHAnsi" w:cstheme="minorHAnsi"/>
          <w:lang w:val="es-ES"/>
        </w:rPr>
        <w:tag w:val="goog_rdk_47"/>
        <w:id w:val="1617720143"/>
      </w:sdtPr>
      <w:sdtEndPr/>
      <w:sdtContent>
        <w:p w14:paraId="72199830" w14:textId="702173C6" w:rsidR="00EC1430" w:rsidRPr="005D5F14" w:rsidRDefault="00161D6C" w:rsidP="0017686F">
          <w:pPr>
            <w:jc w:val="both"/>
            <w:rPr>
              <w:rFonts w:asciiTheme="minorHAnsi" w:eastAsia="Verdana" w:hAnsiTheme="minorHAnsi" w:cstheme="minorHAnsi"/>
              <w:lang w:val="es-ES"/>
            </w:rPr>
          </w:pPr>
          <w:r w:rsidRPr="005D5F14">
            <w:rPr>
              <w:rFonts w:asciiTheme="minorHAnsi" w:eastAsia="Verdana" w:hAnsiTheme="minorHAnsi" w:cstheme="minorHAnsi"/>
              <w:b/>
              <w:lang w:val="es-ES"/>
            </w:rPr>
            <w:t>TELEFONO DE CONTACTO:</w:t>
          </w:r>
          <w:r w:rsidRPr="005D5F14">
            <w:rPr>
              <w:rFonts w:asciiTheme="minorHAnsi" w:eastAsia="Verdana" w:hAnsiTheme="minorHAnsi" w:cstheme="minorHAnsi"/>
              <w:lang w:val="es-ES"/>
            </w:rPr>
            <w:t xml:space="preserve"> </w:t>
          </w:r>
          <w:r w:rsidR="004105EB" w:rsidRPr="005D5F14">
            <w:rPr>
              <w:rFonts w:asciiTheme="minorHAnsi" w:eastAsia="Verdana" w:hAnsiTheme="minorHAnsi" w:cstheme="minorHAnsi"/>
              <w:lang w:val="es-ES"/>
            </w:rPr>
            <w:t>94 448 00 00</w:t>
          </w:r>
        </w:p>
      </w:sdtContent>
    </w:sdt>
    <w:sdt>
      <w:sdtPr>
        <w:rPr>
          <w:rFonts w:asciiTheme="minorHAnsi" w:hAnsiTheme="minorHAnsi" w:cstheme="minorHAnsi"/>
          <w:lang w:val="es-ES"/>
        </w:rPr>
        <w:tag w:val="goog_rdk_48"/>
        <w:id w:val="8956340"/>
      </w:sdtPr>
      <w:sdtEndPr/>
      <w:sdtContent>
        <w:p w14:paraId="23DA8EBA" w14:textId="76125D08" w:rsidR="00283D0F" w:rsidRPr="005D5F14" w:rsidRDefault="00161D6C" w:rsidP="00303645">
          <w:pPr>
            <w:jc w:val="both"/>
            <w:rPr>
              <w:rFonts w:asciiTheme="minorHAnsi" w:eastAsia="Verdana" w:hAnsiTheme="minorHAnsi" w:cstheme="minorHAnsi"/>
              <w:lang w:val="es-ES"/>
            </w:rPr>
          </w:pPr>
          <w:r w:rsidRPr="005D5F14">
            <w:rPr>
              <w:rFonts w:asciiTheme="minorHAnsi" w:eastAsia="Verdana" w:hAnsiTheme="minorHAnsi" w:cstheme="minorHAnsi"/>
              <w:b/>
              <w:lang w:val="es-ES"/>
            </w:rPr>
            <w:t>EMAIL DE CONTACTO:</w:t>
          </w:r>
          <w:r w:rsidRPr="005D5F14">
            <w:rPr>
              <w:rFonts w:asciiTheme="minorHAnsi" w:eastAsia="Verdana" w:hAnsiTheme="minorHAnsi" w:cstheme="minorHAnsi"/>
              <w:lang w:val="es-ES"/>
            </w:rPr>
            <w:t xml:space="preserve"> </w:t>
          </w:r>
          <w:r w:rsidR="004105EB" w:rsidRPr="005D5F14">
            <w:rPr>
              <w:rFonts w:asciiTheme="minorHAnsi" w:eastAsia="Verdana" w:hAnsiTheme="minorHAnsi" w:cstheme="minorHAnsi"/>
              <w:lang w:val="es-ES"/>
            </w:rPr>
            <w:t>posta@artez.eus</w:t>
          </w:r>
        </w:p>
      </w:sdtContent>
    </w:sdt>
    <w:sdt>
      <w:sdtPr>
        <w:rPr>
          <w:rFonts w:ascii="Calibri" w:eastAsia="Calibri" w:hAnsi="Calibri" w:cs="Calibri"/>
          <w:lang w:val="eu-ES"/>
        </w:rPr>
        <w:tag w:val="goog_rdk_49"/>
        <w:id w:val="-1136784909"/>
      </w:sdtPr>
      <w:sdtEndPr>
        <w:rPr>
          <w:b/>
          <w:bCs/>
          <w:color w:val="FF0000"/>
        </w:rPr>
      </w:sdtEndPr>
      <w:sdtContent>
        <w:tbl>
          <w:tblPr>
            <w:tblW w:w="9209" w:type="dxa"/>
            <w:tblCellMar>
              <w:left w:w="70" w:type="dxa"/>
              <w:right w:w="70" w:type="dxa"/>
            </w:tblCellMar>
            <w:tblLook w:val="04A0" w:firstRow="1" w:lastRow="0" w:firstColumn="1" w:lastColumn="0" w:noHBand="0" w:noVBand="1"/>
          </w:tblPr>
          <w:tblGrid>
            <w:gridCol w:w="660"/>
            <w:gridCol w:w="4026"/>
            <w:gridCol w:w="696"/>
            <w:gridCol w:w="3827"/>
          </w:tblGrid>
          <w:tr w:rsidR="004F3E1B" w:rsidRPr="005D5F14" w14:paraId="5F338774" w14:textId="77777777" w:rsidTr="00092BA2">
            <w:trPr>
              <w:trHeight w:val="442"/>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5747184" w14:textId="7E51F709" w:rsidR="004F3E1B" w:rsidRPr="005D5F14" w:rsidRDefault="004F3E1B" w:rsidP="00092BA2">
                <w:pPr>
                  <w:pStyle w:val="P68B1DB1-Normal3"/>
                  <w:jc w:val="both"/>
                  <w:rPr>
                    <w:color w:val="000000"/>
                  </w:rPr>
                </w:pPr>
                <w:r w:rsidRPr="005D5F14">
                  <w:rPr>
                    <w:b/>
                    <w:bCs/>
                  </w:rPr>
                  <w:t>PALABRAS CLAVE: Los 5 conceptos con los que más relación tiene la práctica son los siguientes</w:t>
                </w:r>
                <w:r w:rsidRPr="005D5F14">
                  <w:rPr>
                    <w:rFonts w:eastAsia="Verdana"/>
                    <w:b/>
                  </w:rPr>
                  <w:t xml:space="preserve">: </w:t>
                </w:r>
              </w:p>
            </w:tc>
          </w:tr>
          <w:tr w:rsidR="004F3E1B" w:rsidRPr="005D5F14" w14:paraId="53D784ED"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5750" w14:textId="77777777" w:rsidR="004F3E1B" w:rsidRPr="005D5F14" w:rsidRDefault="004F3E1B"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778280A9" w14:textId="77777777" w:rsidR="004F3E1B" w:rsidRPr="005D5F14" w:rsidRDefault="004F3E1B" w:rsidP="00092BA2">
                <w:pPr>
                  <w:pStyle w:val="P68B1DB1-Normal5"/>
                  <w:spacing w:after="0" w:line="240" w:lineRule="auto"/>
                </w:pPr>
                <w:r w:rsidRPr="005D5F14">
                  <w:rPr>
                    <w:color w:val="000000"/>
                  </w:rPr>
                  <w:t>Estrategia</w:t>
                </w:r>
              </w:p>
            </w:tc>
            <w:tc>
              <w:tcPr>
                <w:tcW w:w="696" w:type="dxa"/>
                <w:tcBorders>
                  <w:top w:val="single" w:sz="4" w:space="0" w:color="auto"/>
                  <w:left w:val="single" w:sz="4" w:space="0" w:color="auto"/>
                  <w:bottom w:val="single" w:sz="4" w:space="0" w:color="auto"/>
                  <w:right w:val="single" w:sz="4" w:space="0" w:color="auto"/>
                </w:tcBorders>
              </w:tcPr>
              <w:p w14:paraId="648EC31C" w14:textId="77777777" w:rsidR="004F3E1B" w:rsidRPr="005D5F14" w:rsidRDefault="004F3E1B" w:rsidP="00092BA2">
                <w:pPr>
                  <w:pStyle w:val="P68B1DB1-Normal5"/>
                  <w:spacing w:after="0" w:line="240" w:lineRule="auto"/>
                  <w:rPr>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3E002C8" w14:textId="77777777" w:rsidR="004F3E1B" w:rsidRPr="005D5F14" w:rsidRDefault="004F3E1B" w:rsidP="00092BA2">
                <w:pPr>
                  <w:pStyle w:val="P68B1DB1-Normal5"/>
                  <w:spacing w:after="0" w:line="240" w:lineRule="auto"/>
                </w:pPr>
                <w:r w:rsidRPr="005D5F14">
                  <w:rPr>
                    <w:color w:val="000000"/>
                  </w:rPr>
                  <w:t>Empleabilidad</w:t>
                </w:r>
              </w:p>
            </w:tc>
          </w:tr>
          <w:tr w:rsidR="004F3E1B" w:rsidRPr="005D5F14" w14:paraId="740FE507"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62E0" w14:textId="2CEFCF2F" w:rsidR="004F3E1B" w:rsidRPr="005D5F14" w:rsidRDefault="004105EB" w:rsidP="00092BA2">
                <w:pPr>
                  <w:pStyle w:val="P68B1DB1-Normal4"/>
                  <w:spacing w:after="0" w:line="240" w:lineRule="auto"/>
                </w:pPr>
                <w:r w:rsidRPr="005D5F14">
                  <w:t>X</w:t>
                </w: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8C4D8A2" w14:textId="77777777" w:rsidR="004F3E1B" w:rsidRPr="005D5F14" w:rsidRDefault="004F3E1B" w:rsidP="00092BA2">
                <w:pPr>
                  <w:pStyle w:val="P68B1DB1-Normal5"/>
                  <w:spacing w:after="0" w:line="240" w:lineRule="auto"/>
                </w:pPr>
                <w:r w:rsidRPr="005D5F14">
                  <w:rPr>
                    <w:color w:val="000000"/>
                  </w:rPr>
                  <w:t>Personas</w:t>
                </w:r>
              </w:p>
            </w:tc>
            <w:tc>
              <w:tcPr>
                <w:tcW w:w="696" w:type="dxa"/>
                <w:tcBorders>
                  <w:top w:val="single" w:sz="4" w:space="0" w:color="auto"/>
                  <w:left w:val="single" w:sz="4" w:space="0" w:color="auto"/>
                  <w:bottom w:val="single" w:sz="4" w:space="0" w:color="auto"/>
                  <w:right w:val="single" w:sz="4" w:space="0" w:color="auto"/>
                </w:tcBorders>
              </w:tcPr>
              <w:p w14:paraId="52B78D9A" w14:textId="77777777" w:rsidR="004F3E1B" w:rsidRPr="005D5F14" w:rsidRDefault="004F3E1B" w:rsidP="00092BA2">
                <w:pPr>
                  <w:pStyle w:val="P68B1DB1-Normal5"/>
                  <w:spacing w:after="0" w:line="240" w:lineRule="auto"/>
                  <w:rPr>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6C0231C" w14:textId="77777777" w:rsidR="004F3E1B" w:rsidRPr="005D5F14" w:rsidRDefault="004F3E1B" w:rsidP="00092BA2">
                <w:pPr>
                  <w:pStyle w:val="P68B1DB1-Normal5"/>
                  <w:spacing w:after="0" w:line="240" w:lineRule="auto"/>
                </w:pPr>
                <w:r w:rsidRPr="005D5F14">
                  <w:rPr>
                    <w:color w:val="000000"/>
                  </w:rPr>
                  <w:t>Sector Masculinizado</w:t>
                </w:r>
              </w:p>
            </w:tc>
          </w:tr>
          <w:tr w:rsidR="004F3E1B" w:rsidRPr="005D5F14" w14:paraId="178E5A4F"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2210D" w14:textId="77777777" w:rsidR="004F3E1B" w:rsidRPr="005D5F14" w:rsidRDefault="004F3E1B"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384AAB97" w14:textId="77777777" w:rsidR="004F3E1B" w:rsidRPr="005D5F14" w:rsidRDefault="004F3E1B" w:rsidP="00092BA2">
                <w:pPr>
                  <w:pStyle w:val="P68B1DB1-Normal5"/>
                  <w:spacing w:after="0" w:line="240" w:lineRule="auto"/>
                </w:pPr>
                <w:r w:rsidRPr="005D5F14">
                  <w:rPr>
                    <w:color w:val="000000"/>
                  </w:rPr>
                  <w:t>Alianzas</w:t>
                </w:r>
              </w:p>
            </w:tc>
            <w:tc>
              <w:tcPr>
                <w:tcW w:w="696" w:type="dxa"/>
                <w:tcBorders>
                  <w:top w:val="single" w:sz="4" w:space="0" w:color="auto"/>
                  <w:left w:val="single" w:sz="4" w:space="0" w:color="auto"/>
                  <w:bottom w:val="single" w:sz="4" w:space="0" w:color="auto"/>
                  <w:right w:val="single" w:sz="4" w:space="0" w:color="auto"/>
                </w:tcBorders>
              </w:tcPr>
              <w:p w14:paraId="23A59EB7" w14:textId="77777777" w:rsidR="004F3E1B" w:rsidRPr="005D5F14" w:rsidRDefault="004F3E1B" w:rsidP="00092BA2">
                <w:pPr>
                  <w:pStyle w:val="P68B1DB1-Normal5"/>
                  <w:spacing w:after="0" w:line="240" w:lineRule="auto"/>
                  <w:rPr>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3C6AAAC" w14:textId="77777777" w:rsidR="004F3E1B" w:rsidRPr="005D5F14" w:rsidRDefault="004F3E1B" w:rsidP="00092BA2">
                <w:pPr>
                  <w:pStyle w:val="P68B1DB1-Normal5"/>
                  <w:spacing w:after="0" w:line="240" w:lineRule="auto"/>
                </w:pPr>
                <w:r w:rsidRPr="005D5F14">
                  <w:rPr>
                    <w:color w:val="000000"/>
                  </w:rPr>
                  <w:t xml:space="preserve">Reducción de Jornada </w:t>
                </w:r>
              </w:p>
            </w:tc>
          </w:tr>
          <w:tr w:rsidR="004F3E1B" w:rsidRPr="005D5F14" w14:paraId="610DF8DB"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49A9" w14:textId="77777777" w:rsidR="004F3E1B" w:rsidRPr="005D5F14" w:rsidRDefault="004F3E1B"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56B5C4BD" w14:textId="77777777" w:rsidR="004F3E1B" w:rsidRPr="005D5F14" w:rsidRDefault="004F3E1B" w:rsidP="00092BA2">
                <w:pPr>
                  <w:pStyle w:val="P68B1DB1-Normal5"/>
                  <w:spacing w:after="0" w:line="240" w:lineRule="auto"/>
                </w:pPr>
                <w:r w:rsidRPr="005D5F14">
                  <w:rPr>
                    <w:color w:val="000000"/>
                  </w:rPr>
                  <w:t>Proveeduría</w:t>
                </w:r>
              </w:p>
            </w:tc>
            <w:tc>
              <w:tcPr>
                <w:tcW w:w="696" w:type="dxa"/>
                <w:tcBorders>
                  <w:top w:val="single" w:sz="4" w:space="0" w:color="auto"/>
                  <w:left w:val="single" w:sz="4" w:space="0" w:color="auto"/>
                  <w:bottom w:val="single" w:sz="4" w:space="0" w:color="auto"/>
                  <w:right w:val="single" w:sz="4" w:space="0" w:color="auto"/>
                </w:tcBorders>
              </w:tcPr>
              <w:p w14:paraId="16497987" w14:textId="77777777" w:rsidR="004F3E1B" w:rsidRPr="005D5F14" w:rsidRDefault="004F3E1B" w:rsidP="00092BA2">
                <w:pPr>
                  <w:pStyle w:val="P68B1DB1-Normal5"/>
                  <w:spacing w:after="0" w:line="240" w:lineRule="auto"/>
                  <w:rPr>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BC7F4FB" w14:textId="77777777" w:rsidR="004F3E1B" w:rsidRPr="005D5F14" w:rsidRDefault="004F3E1B" w:rsidP="00092BA2">
                <w:pPr>
                  <w:pStyle w:val="P68B1DB1-Normal5"/>
                  <w:spacing w:after="0" w:line="240" w:lineRule="auto"/>
                </w:pPr>
                <w:r w:rsidRPr="005D5F14">
                  <w:rPr>
                    <w:color w:val="000000"/>
                  </w:rPr>
                  <w:t>Permisos</w:t>
                </w:r>
              </w:p>
            </w:tc>
          </w:tr>
          <w:tr w:rsidR="004F3E1B" w:rsidRPr="005D5F14" w14:paraId="6F769E1C"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0C1D2" w14:textId="77777777" w:rsidR="004F3E1B" w:rsidRPr="005D5F14" w:rsidRDefault="004F3E1B"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4DE89471" w14:textId="77777777" w:rsidR="004F3E1B" w:rsidRPr="005D5F14" w:rsidRDefault="004F3E1B" w:rsidP="00092BA2">
                <w:pPr>
                  <w:pStyle w:val="P68B1DB1-Normal5"/>
                  <w:spacing w:after="0" w:line="240" w:lineRule="auto"/>
                </w:pPr>
                <w:r w:rsidRPr="005D5F14">
                  <w:rPr>
                    <w:color w:val="000000"/>
                  </w:rPr>
                  <w:t>Responsabilidad Social corporativa</w:t>
                </w:r>
              </w:p>
            </w:tc>
            <w:tc>
              <w:tcPr>
                <w:tcW w:w="696" w:type="dxa"/>
                <w:tcBorders>
                  <w:top w:val="single" w:sz="4" w:space="0" w:color="auto"/>
                  <w:left w:val="single" w:sz="4" w:space="0" w:color="auto"/>
                  <w:bottom w:val="single" w:sz="4" w:space="0" w:color="auto"/>
                  <w:right w:val="single" w:sz="4" w:space="0" w:color="auto"/>
                </w:tcBorders>
              </w:tcPr>
              <w:p w14:paraId="6E939654" w14:textId="77777777" w:rsidR="004F3E1B" w:rsidRPr="005D5F14" w:rsidRDefault="004F3E1B" w:rsidP="00092BA2">
                <w:pPr>
                  <w:pStyle w:val="P68B1DB1-Normal5"/>
                  <w:spacing w:after="0" w:line="240" w:lineRule="auto"/>
                  <w:rPr>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EFB0835" w14:textId="77777777" w:rsidR="004F3E1B" w:rsidRPr="005D5F14" w:rsidRDefault="004F3E1B" w:rsidP="00092BA2">
                <w:pPr>
                  <w:pStyle w:val="P68B1DB1-Normal5"/>
                  <w:spacing w:after="0" w:line="240" w:lineRule="auto"/>
                </w:pPr>
                <w:r w:rsidRPr="005D5F14">
                  <w:rPr>
                    <w:color w:val="000000"/>
                  </w:rPr>
                  <w:t>Maternidad y paternidad</w:t>
                </w:r>
              </w:p>
            </w:tc>
          </w:tr>
          <w:tr w:rsidR="004F3E1B" w:rsidRPr="005D5F14" w14:paraId="62DA9491"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C959A" w14:textId="06EC02B6" w:rsidR="004F3E1B" w:rsidRPr="005D5F14" w:rsidRDefault="004105EB" w:rsidP="00092BA2">
                <w:pPr>
                  <w:pStyle w:val="P68B1DB1-Normal4"/>
                  <w:spacing w:after="0" w:line="240" w:lineRule="auto"/>
                </w:pPr>
                <w:r w:rsidRPr="005D5F14">
                  <w:t>X</w:t>
                </w: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7624117B" w14:textId="77777777" w:rsidR="004F3E1B" w:rsidRPr="005D5F14" w:rsidRDefault="004F3E1B" w:rsidP="00092BA2">
                <w:pPr>
                  <w:pStyle w:val="P68B1DB1-Normal5"/>
                  <w:spacing w:after="0" w:line="240" w:lineRule="auto"/>
                </w:pPr>
                <w:r w:rsidRPr="005D5F14">
                  <w:rPr>
                    <w:color w:val="000000"/>
                  </w:rPr>
                  <w:t>Modelo de Gestión</w:t>
                </w:r>
              </w:p>
            </w:tc>
            <w:tc>
              <w:tcPr>
                <w:tcW w:w="696" w:type="dxa"/>
                <w:tcBorders>
                  <w:top w:val="single" w:sz="4" w:space="0" w:color="auto"/>
                  <w:left w:val="single" w:sz="4" w:space="0" w:color="auto"/>
                  <w:bottom w:val="single" w:sz="4" w:space="0" w:color="auto"/>
                  <w:right w:val="single" w:sz="4" w:space="0" w:color="auto"/>
                </w:tcBorders>
              </w:tcPr>
              <w:p w14:paraId="60BF8209" w14:textId="73F9D9C9" w:rsidR="004F3E1B" w:rsidRPr="005D5F14" w:rsidRDefault="004105EB" w:rsidP="00092BA2">
                <w:pPr>
                  <w:pStyle w:val="P68B1DB1-Normal5"/>
                  <w:spacing w:after="0" w:line="240" w:lineRule="auto"/>
                  <w:rPr>
                    <w:color w:val="000000"/>
                  </w:rPr>
                </w:pPr>
                <w:r w:rsidRPr="005D5F14">
                  <w:rPr>
                    <w:color w:val="000000"/>
                  </w:rPr>
                  <w:t>X</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DEC71E8" w14:textId="77777777" w:rsidR="004F3E1B" w:rsidRPr="005D5F14" w:rsidRDefault="004F3E1B" w:rsidP="00092BA2">
                <w:pPr>
                  <w:pStyle w:val="P68B1DB1-Normal5"/>
                  <w:spacing w:after="0" w:line="240" w:lineRule="auto"/>
                </w:pPr>
                <w:r w:rsidRPr="005D5F14">
                  <w:rPr>
                    <w:color w:val="000000"/>
                  </w:rPr>
                  <w:t>Conciliación corresponsable</w:t>
                </w:r>
              </w:p>
            </w:tc>
          </w:tr>
          <w:tr w:rsidR="004F3E1B" w:rsidRPr="005D5F14" w14:paraId="054C90DF"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25CDC" w14:textId="77777777" w:rsidR="004F3E1B" w:rsidRPr="005D5F14" w:rsidRDefault="004F3E1B"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02314A21" w14:textId="77777777" w:rsidR="004F3E1B" w:rsidRPr="005D5F14" w:rsidRDefault="004F3E1B" w:rsidP="00092BA2">
                <w:pPr>
                  <w:pStyle w:val="P68B1DB1-Normal5"/>
                  <w:spacing w:after="0" w:line="240" w:lineRule="auto"/>
                </w:pPr>
                <w:r w:rsidRPr="005D5F14">
                  <w:rPr>
                    <w:color w:val="000000"/>
                  </w:rPr>
                  <w:t>Transversal</w:t>
                </w:r>
              </w:p>
            </w:tc>
            <w:tc>
              <w:tcPr>
                <w:tcW w:w="696" w:type="dxa"/>
                <w:tcBorders>
                  <w:top w:val="single" w:sz="4" w:space="0" w:color="auto"/>
                  <w:left w:val="single" w:sz="4" w:space="0" w:color="auto"/>
                  <w:bottom w:val="single" w:sz="4" w:space="0" w:color="auto"/>
                  <w:right w:val="single" w:sz="4" w:space="0" w:color="auto"/>
                </w:tcBorders>
              </w:tcPr>
              <w:p w14:paraId="37F57E2C" w14:textId="2730C248" w:rsidR="004F3E1B" w:rsidRPr="005D5F14" w:rsidRDefault="004105EB" w:rsidP="00092BA2">
                <w:pPr>
                  <w:pStyle w:val="P68B1DB1-Normal5"/>
                  <w:spacing w:after="0" w:line="240" w:lineRule="auto"/>
                  <w:rPr>
                    <w:color w:val="000000"/>
                  </w:rPr>
                </w:pPr>
                <w:r w:rsidRPr="005D5F14">
                  <w:rPr>
                    <w:color w:val="000000"/>
                  </w:rPr>
                  <w:t>X</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FF641F0" w14:textId="77777777" w:rsidR="004F3E1B" w:rsidRPr="005D5F14" w:rsidRDefault="004F3E1B" w:rsidP="00092BA2">
                <w:pPr>
                  <w:pStyle w:val="P68B1DB1-Normal5"/>
                  <w:spacing w:after="0" w:line="240" w:lineRule="auto"/>
                </w:pPr>
                <w:r w:rsidRPr="005D5F14">
                  <w:rPr>
                    <w:color w:val="000000"/>
                  </w:rPr>
                  <w:t>Teletrabajo</w:t>
                </w:r>
              </w:p>
            </w:tc>
          </w:tr>
          <w:tr w:rsidR="004F3E1B" w:rsidRPr="005D5F14" w14:paraId="776F5CD9"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7814" w14:textId="77777777" w:rsidR="004F3E1B" w:rsidRPr="005D5F14" w:rsidRDefault="004F3E1B"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74317287" w14:textId="77777777" w:rsidR="004F3E1B" w:rsidRPr="005D5F14" w:rsidRDefault="004F3E1B" w:rsidP="00092BA2">
                <w:pPr>
                  <w:pStyle w:val="P68B1DB1-Normal5"/>
                  <w:spacing w:after="0" w:line="240" w:lineRule="auto"/>
                </w:pPr>
                <w:r w:rsidRPr="005D5F14">
                  <w:rPr>
                    <w:color w:val="000000"/>
                  </w:rPr>
                  <w:t>Cualitativo y cuantitativo</w:t>
                </w:r>
              </w:p>
            </w:tc>
            <w:tc>
              <w:tcPr>
                <w:tcW w:w="696" w:type="dxa"/>
                <w:tcBorders>
                  <w:top w:val="single" w:sz="4" w:space="0" w:color="auto"/>
                  <w:left w:val="single" w:sz="4" w:space="0" w:color="auto"/>
                  <w:bottom w:val="single" w:sz="4" w:space="0" w:color="auto"/>
                  <w:right w:val="single" w:sz="4" w:space="0" w:color="auto"/>
                </w:tcBorders>
              </w:tcPr>
              <w:p w14:paraId="28038806" w14:textId="149A068C" w:rsidR="004F3E1B" w:rsidRPr="005D5F14" w:rsidRDefault="004105EB" w:rsidP="00092BA2">
                <w:pPr>
                  <w:pStyle w:val="P68B1DB1-Normal5"/>
                  <w:spacing w:after="0" w:line="240" w:lineRule="auto"/>
                  <w:rPr>
                    <w:color w:val="000000"/>
                  </w:rPr>
                </w:pPr>
                <w:r w:rsidRPr="005D5F14">
                  <w:rPr>
                    <w:color w:val="000000"/>
                  </w:rPr>
                  <w:t>X</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A862612" w14:textId="77777777" w:rsidR="004F3E1B" w:rsidRPr="005D5F14" w:rsidRDefault="004F3E1B" w:rsidP="00092BA2">
                <w:pPr>
                  <w:pStyle w:val="P68B1DB1-Normal5"/>
                  <w:spacing w:after="0" w:line="240" w:lineRule="auto"/>
                </w:pPr>
                <w:r w:rsidRPr="005D5F14">
                  <w:rPr>
                    <w:color w:val="000000"/>
                  </w:rPr>
                  <w:t>Organización del tiempo y del espacio</w:t>
                </w:r>
              </w:p>
            </w:tc>
          </w:tr>
          <w:tr w:rsidR="005E0426" w:rsidRPr="005D5F14" w14:paraId="1D3ACCEC"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9E8A5"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5C6EC680" w14:textId="63C798F1" w:rsidR="005E0426" w:rsidRPr="005D5F14" w:rsidRDefault="005E0426" w:rsidP="00092BA2">
                <w:pPr>
                  <w:pStyle w:val="P68B1DB1-Normal5"/>
                  <w:spacing w:after="0" w:line="240" w:lineRule="auto"/>
                </w:pPr>
                <w:r w:rsidRPr="005D5F14">
                  <w:rPr>
                    <w:color w:val="000000"/>
                  </w:rPr>
                  <w:t xml:space="preserve">Gestión Sistemática o proceso </w:t>
                </w:r>
              </w:p>
            </w:tc>
            <w:tc>
              <w:tcPr>
                <w:tcW w:w="696" w:type="dxa"/>
                <w:tcBorders>
                  <w:top w:val="single" w:sz="4" w:space="0" w:color="auto"/>
                  <w:left w:val="single" w:sz="4" w:space="0" w:color="auto"/>
                  <w:bottom w:val="single" w:sz="4" w:space="0" w:color="auto"/>
                  <w:right w:val="single" w:sz="4" w:space="0" w:color="auto"/>
                </w:tcBorders>
              </w:tcPr>
              <w:p w14:paraId="20C1FE0F" w14:textId="77777777" w:rsidR="005E0426" w:rsidRPr="005D5F14" w:rsidRDefault="005E0426" w:rsidP="00092BA2">
                <w:pPr>
                  <w:pStyle w:val="P68B1DB1-Normal5"/>
                  <w:spacing w:after="0" w:line="240" w:lineRule="auto"/>
                  <w:rPr>
                    <w:color w:val="000000"/>
                    <w:highlight w:val="yellow"/>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D3C4BF5" w14:textId="61064D22" w:rsidR="005E0426" w:rsidRPr="005D5F14" w:rsidRDefault="005E0426" w:rsidP="00092BA2">
                <w:pPr>
                  <w:pStyle w:val="P68B1DB1-Normal5"/>
                  <w:spacing w:after="0" w:line="240" w:lineRule="auto"/>
                  <w:rPr>
                    <w:strike/>
                    <w:highlight w:val="yellow"/>
                  </w:rPr>
                </w:pPr>
                <w:r w:rsidRPr="005D5F14">
                  <w:rPr>
                    <w:color w:val="000000"/>
                  </w:rPr>
                  <w:t>Cuidados y sostenibilidad de la vida</w:t>
                </w:r>
              </w:p>
            </w:tc>
          </w:tr>
          <w:tr w:rsidR="005E0426" w:rsidRPr="005D5F14" w14:paraId="0F39A268"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4482E"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31E213BC" w14:textId="77777777" w:rsidR="005E0426" w:rsidRPr="005D5F14" w:rsidRDefault="005E0426" w:rsidP="00092BA2">
                <w:pPr>
                  <w:pStyle w:val="P68B1DB1-Normal5"/>
                  <w:spacing w:after="0" w:line="240" w:lineRule="auto"/>
                </w:pPr>
                <w:r w:rsidRPr="005D5F14">
                  <w:rPr>
                    <w:color w:val="000000"/>
                  </w:rPr>
                  <w:t>Diagnóstico</w:t>
                </w:r>
              </w:p>
            </w:tc>
            <w:tc>
              <w:tcPr>
                <w:tcW w:w="696" w:type="dxa"/>
                <w:tcBorders>
                  <w:top w:val="single" w:sz="4" w:space="0" w:color="auto"/>
                  <w:left w:val="single" w:sz="4" w:space="0" w:color="auto"/>
                  <w:bottom w:val="single" w:sz="4" w:space="0" w:color="auto"/>
                  <w:right w:val="single" w:sz="4" w:space="0" w:color="auto"/>
                </w:tcBorders>
              </w:tcPr>
              <w:p w14:paraId="491BD310" w14:textId="77777777" w:rsidR="005E0426" w:rsidRPr="005D5F14" w:rsidRDefault="005E0426" w:rsidP="00092BA2">
                <w:pPr>
                  <w:pStyle w:val="P68B1DB1-Normal5"/>
                  <w:spacing w:after="0" w:line="240" w:lineRule="auto"/>
                  <w:rPr>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7CD664" w14:textId="674CCF0D" w:rsidR="005E0426" w:rsidRPr="005D5F14" w:rsidRDefault="005E0426" w:rsidP="00092BA2">
                <w:pPr>
                  <w:pStyle w:val="P68B1DB1-Normal5"/>
                  <w:spacing w:after="0" w:line="240" w:lineRule="auto"/>
                </w:pPr>
                <w:r w:rsidRPr="005D5F14">
                  <w:rPr>
                    <w:color w:val="000000"/>
                  </w:rPr>
                  <w:t>Seguridad, Salud y Bienestar</w:t>
                </w:r>
              </w:p>
            </w:tc>
          </w:tr>
          <w:tr w:rsidR="005E0426" w:rsidRPr="005D5F14" w14:paraId="1A995D0A"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82EB9"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07C538DE" w14:textId="77777777" w:rsidR="005E0426" w:rsidRPr="005D5F14" w:rsidRDefault="005E0426" w:rsidP="00092BA2">
                <w:pPr>
                  <w:pStyle w:val="P68B1DB1-Normal5"/>
                  <w:spacing w:after="0" w:line="240" w:lineRule="auto"/>
                </w:pPr>
                <w:r w:rsidRPr="005D5F14">
                  <w:rPr>
                    <w:color w:val="000000"/>
                  </w:rPr>
                  <w:t>Plan para la igualdad</w:t>
                </w:r>
              </w:p>
            </w:tc>
            <w:tc>
              <w:tcPr>
                <w:tcW w:w="696" w:type="dxa"/>
                <w:tcBorders>
                  <w:top w:val="single" w:sz="4" w:space="0" w:color="auto"/>
                  <w:left w:val="single" w:sz="4" w:space="0" w:color="auto"/>
                  <w:bottom w:val="single" w:sz="4" w:space="0" w:color="auto"/>
                  <w:right w:val="single" w:sz="4" w:space="0" w:color="auto"/>
                </w:tcBorders>
              </w:tcPr>
              <w:p w14:paraId="34233EF7" w14:textId="77777777" w:rsidR="005E0426" w:rsidRPr="005D5F14" w:rsidRDefault="005E0426" w:rsidP="00092BA2">
                <w:pPr>
                  <w:pStyle w:val="P68B1DB1-Normal5"/>
                  <w:spacing w:after="0" w:line="240" w:lineRule="auto"/>
                  <w:rPr>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7336AEA" w14:textId="649B3595" w:rsidR="005E0426" w:rsidRPr="005D5F14" w:rsidRDefault="005E0426" w:rsidP="00092BA2">
                <w:pPr>
                  <w:pStyle w:val="P68B1DB1-Normal5"/>
                  <w:spacing w:after="0" w:line="240" w:lineRule="auto"/>
                </w:pPr>
                <w:r w:rsidRPr="005D5F14">
                  <w:rPr>
                    <w:color w:val="000000"/>
                  </w:rPr>
                  <w:t>Atención a la clientela/personas usuarias</w:t>
                </w:r>
              </w:p>
            </w:tc>
          </w:tr>
          <w:tr w:rsidR="005E0426" w:rsidRPr="005D5F14" w14:paraId="1189F0A5" w14:textId="77777777" w:rsidTr="007D0D64">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30DCC"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0C84F154" w14:textId="77777777" w:rsidR="005E0426" w:rsidRPr="005D5F14" w:rsidRDefault="005E0426" w:rsidP="00092BA2">
                <w:pPr>
                  <w:pStyle w:val="P68B1DB1-Normal5"/>
                  <w:spacing w:after="0" w:line="240" w:lineRule="auto"/>
                </w:pPr>
                <w:r w:rsidRPr="005D5F14">
                  <w:rPr>
                    <w:color w:val="000000"/>
                  </w:rPr>
                  <w:t>Estudios y análisis de género</w:t>
                </w:r>
              </w:p>
            </w:tc>
            <w:tc>
              <w:tcPr>
                <w:tcW w:w="696" w:type="dxa"/>
                <w:tcBorders>
                  <w:top w:val="single" w:sz="4" w:space="0" w:color="auto"/>
                  <w:left w:val="single" w:sz="4" w:space="0" w:color="auto"/>
                  <w:bottom w:val="single" w:sz="4" w:space="0" w:color="auto"/>
                  <w:right w:val="single" w:sz="4" w:space="0" w:color="auto"/>
                </w:tcBorders>
              </w:tcPr>
              <w:p w14:paraId="632AC90E" w14:textId="77777777" w:rsidR="005E0426" w:rsidRPr="005D5F14" w:rsidRDefault="005E0426" w:rsidP="00092BA2">
                <w:pPr>
                  <w:pStyle w:val="P68B1DB1-Normal5"/>
                  <w:spacing w:after="0" w:line="240" w:lineRule="auto"/>
                  <w:rPr>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B6FF7FF" w14:textId="53ACB7D4" w:rsidR="005E0426" w:rsidRPr="005D5F14" w:rsidRDefault="005E0426" w:rsidP="00092BA2">
                <w:pPr>
                  <w:pStyle w:val="P68B1DB1-Normal5"/>
                  <w:spacing w:after="0" w:line="240" w:lineRule="auto"/>
                </w:pPr>
                <w:r w:rsidRPr="005D5F14">
                  <w:t>Protocolo de Acoso Sexual y por razón de sexo</w:t>
                </w:r>
              </w:p>
            </w:tc>
          </w:tr>
          <w:tr w:rsidR="005E0426" w:rsidRPr="005D5F14" w14:paraId="3B9639B2" w14:textId="77777777" w:rsidTr="007D0D64">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198EB"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30B46B4E" w14:textId="1CF6C5D5" w:rsidR="005E0426" w:rsidRPr="005D5F14" w:rsidRDefault="005E0426" w:rsidP="00092BA2">
                <w:pPr>
                  <w:pStyle w:val="P68B1DB1-Normal5"/>
                  <w:spacing w:after="0" w:line="240" w:lineRule="auto"/>
                </w:pPr>
                <w:r w:rsidRPr="005D5F14">
                  <w:rPr>
                    <w:color w:val="000000"/>
                  </w:rPr>
                  <w:t>Integración en la estrategia</w:t>
                </w:r>
              </w:p>
            </w:tc>
            <w:tc>
              <w:tcPr>
                <w:tcW w:w="696" w:type="dxa"/>
                <w:tcBorders>
                  <w:top w:val="single" w:sz="4" w:space="0" w:color="auto"/>
                  <w:left w:val="single" w:sz="4" w:space="0" w:color="auto"/>
                  <w:bottom w:val="single" w:sz="4" w:space="0" w:color="auto"/>
                  <w:right w:val="single" w:sz="4" w:space="0" w:color="auto"/>
                </w:tcBorders>
              </w:tcPr>
              <w:p w14:paraId="14855399" w14:textId="5324E54F" w:rsidR="005E0426" w:rsidRPr="005D5F14" w:rsidRDefault="004105EB" w:rsidP="00092BA2">
                <w:pPr>
                  <w:pStyle w:val="P68B1DB1-Normal5"/>
                  <w:spacing w:after="0" w:line="240" w:lineRule="auto"/>
                </w:pPr>
                <w:r w:rsidRPr="005D5F14">
                  <w:t>X</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59E4DA44" w14:textId="57C48148" w:rsidR="005E0426" w:rsidRPr="005D5F14" w:rsidRDefault="005E0426" w:rsidP="00092BA2">
                <w:pPr>
                  <w:pStyle w:val="P68B1DB1-Normal5"/>
                  <w:spacing w:after="0" w:line="240" w:lineRule="auto"/>
                </w:pPr>
                <w:r w:rsidRPr="005D5F14">
                  <w:t>Condiciones laborales</w:t>
                </w:r>
              </w:p>
            </w:tc>
          </w:tr>
          <w:tr w:rsidR="005E0426" w:rsidRPr="005D5F14" w14:paraId="0E34273F" w14:textId="77777777" w:rsidTr="00926976">
            <w:trPr>
              <w:trHeight w:val="323"/>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03716"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0DBDFD2B" w14:textId="2817EB97" w:rsidR="005E0426" w:rsidRPr="005D5F14" w:rsidRDefault="005E0426" w:rsidP="00092BA2">
                <w:pPr>
                  <w:pStyle w:val="P68B1DB1-Normal5"/>
                  <w:spacing w:after="0" w:line="240" w:lineRule="auto"/>
                  <w:rPr>
                    <w:strike/>
                  </w:rPr>
                </w:pPr>
                <w:r w:rsidRPr="005D5F14">
                  <w:t>Feminicidio</w:t>
                </w:r>
              </w:p>
            </w:tc>
            <w:tc>
              <w:tcPr>
                <w:tcW w:w="696" w:type="dxa"/>
                <w:tcBorders>
                  <w:top w:val="single" w:sz="4" w:space="0" w:color="auto"/>
                  <w:left w:val="single" w:sz="4" w:space="0" w:color="auto"/>
                  <w:bottom w:val="single" w:sz="4" w:space="0" w:color="auto"/>
                  <w:right w:val="single" w:sz="4" w:space="0" w:color="auto"/>
                </w:tcBorders>
              </w:tcPr>
              <w:p w14:paraId="4CA61A9C"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1B57B129" w14:textId="336CE6AF" w:rsidR="005E0426" w:rsidRPr="005D5F14" w:rsidRDefault="005E0426" w:rsidP="00092BA2">
                <w:pPr>
                  <w:pStyle w:val="P68B1DB1-Normal5"/>
                  <w:spacing w:after="0" w:line="240" w:lineRule="auto"/>
                </w:pPr>
                <w:r w:rsidRPr="005D5F14">
                  <w:t>Política retributiva</w:t>
                </w:r>
              </w:p>
            </w:tc>
          </w:tr>
          <w:tr w:rsidR="005E0426" w:rsidRPr="005D5F14" w14:paraId="6A1552FC"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25BF4"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7E1E5EBA" w14:textId="33731314" w:rsidR="005E0426" w:rsidRPr="005D5F14" w:rsidRDefault="005E0426" w:rsidP="00092BA2">
                <w:pPr>
                  <w:pStyle w:val="P68B1DB1-Normal5"/>
                  <w:spacing w:after="0" w:line="240" w:lineRule="auto"/>
                </w:pPr>
                <w:r w:rsidRPr="005D5F14">
                  <w:t>Violencia de género</w:t>
                </w:r>
              </w:p>
            </w:tc>
            <w:tc>
              <w:tcPr>
                <w:tcW w:w="696" w:type="dxa"/>
                <w:tcBorders>
                  <w:top w:val="single" w:sz="4" w:space="0" w:color="auto"/>
                  <w:left w:val="single" w:sz="4" w:space="0" w:color="auto"/>
                  <w:bottom w:val="single" w:sz="4" w:space="0" w:color="auto"/>
                  <w:right w:val="single" w:sz="4" w:space="0" w:color="auto"/>
                </w:tcBorders>
              </w:tcPr>
              <w:p w14:paraId="6E250386"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1D05297D" w14:textId="25C56D4D" w:rsidR="005E0426" w:rsidRPr="005D5F14" w:rsidRDefault="005E0426" w:rsidP="00092BA2">
                <w:pPr>
                  <w:pStyle w:val="P68B1DB1-Normal5"/>
                  <w:spacing w:after="0" w:line="240" w:lineRule="auto"/>
                </w:pPr>
                <w:r w:rsidRPr="005D5F14">
                  <w:t>Clasificación profesional</w:t>
                </w:r>
              </w:p>
            </w:tc>
          </w:tr>
          <w:tr w:rsidR="005E0426" w:rsidRPr="005D5F14" w14:paraId="7F342F47" w14:textId="77777777" w:rsidTr="007D0D64">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D7EB0"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39920A6B" w14:textId="501C2C7B" w:rsidR="005E0426" w:rsidRPr="005D5F14" w:rsidRDefault="005E0426" w:rsidP="00092BA2">
                <w:pPr>
                  <w:pStyle w:val="P68B1DB1-Normal5"/>
                  <w:spacing w:after="0" w:line="240" w:lineRule="auto"/>
                </w:pPr>
                <w:r w:rsidRPr="005D5F14">
                  <w:t>Anticipación del riesgo</w:t>
                </w:r>
              </w:p>
            </w:tc>
            <w:tc>
              <w:tcPr>
                <w:tcW w:w="696" w:type="dxa"/>
                <w:tcBorders>
                  <w:top w:val="single" w:sz="4" w:space="0" w:color="auto"/>
                  <w:left w:val="single" w:sz="4" w:space="0" w:color="auto"/>
                  <w:bottom w:val="single" w:sz="4" w:space="0" w:color="auto"/>
                  <w:right w:val="single" w:sz="4" w:space="0" w:color="auto"/>
                </w:tcBorders>
              </w:tcPr>
              <w:p w14:paraId="32A6749A"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D40798" w14:textId="4CDC98C1" w:rsidR="005E0426" w:rsidRPr="005D5F14" w:rsidRDefault="005E0426" w:rsidP="00092BA2">
                <w:pPr>
                  <w:pStyle w:val="P68B1DB1-Normal5"/>
                  <w:spacing w:after="0" w:line="240" w:lineRule="auto"/>
                </w:pPr>
                <w:r w:rsidRPr="005D5F14">
                  <w:t>Techo de cristal</w:t>
                </w:r>
              </w:p>
            </w:tc>
          </w:tr>
          <w:tr w:rsidR="005E0426" w:rsidRPr="005D5F14" w14:paraId="5EAF5012"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6A790"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6A570106" w14:textId="235DBC9C" w:rsidR="005E0426" w:rsidRPr="005D5F14" w:rsidRDefault="005E0426" w:rsidP="00092BA2">
                <w:pPr>
                  <w:pStyle w:val="P68B1DB1-Normal5"/>
                  <w:spacing w:after="0" w:line="240" w:lineRule="auto"/>
                  <w:rPr>
                    <w:color w:val="000000"/>
                  </w:rPr>
                </w:pPr>
                <w:r w:rsidRPr="005D5F14">
                  <w:rPr>
                    <w:color w:val="000000"/>
                  </w:rPr>
                  <w:t>Comunicación Interna</w:t>
                </w:r>
              </w:p>
            </w:tc>
            <w:tc>
              <w:tcPr>
                <w:tcW w:w="696" w:type="dxa"/>
                <w:tcBorders>
                  <w:top w:val="single" w:sz="4" w:space="0" w:color="auto"/>
                  <w:left w:val="single" w:sz="4" w:space="0" w:color="auto"/>
                  <w:bottom w:val="single" w:sz="4" w:space="0" w:color="auto"/>
                  <w:right w:val="single" w:sz="4" w:space="0" w:color="auto"/>
                </w:tcBorders>
              </w:tcPr>
              <w:p w14:paraId="26CF287C"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450E6B3" w14:textId="49551355" w:rsidR="005E0426" w:rsidRPr="005D5F14" w:rsidRDefault="005E0426" w:rsidP="00092BA2">
                <w:pPr>
                  <w:pStyle w:val="P68B1DB1-Normal5"/>
                  <w:spacing w:after="0" w:line="240" w:lineRule="auto"/>
                </w:pPr>
                <w:r w:rsidRPr="005D5F14">
                  <w:t>Liderazgo</w:t>
                </w:r>
              </w:p>
            </w:tc>
          </w:tr>
          <w:tr w:rsidR="005E0426" w:rsidRPr="005D5F14" w14:paraId="2C0221CA"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FA3E0"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355E79FA" w14:textId="102850DB" w:rsidR="005E0426" w:rsidRPr="005D5F14" w:rsidRDefault="005E0426" w:rsidP="00092BA2">
                <w:pPr>
                  <w:pStyle w:val="P68B1DB1-Normal5"/>
                  <w:spacing w:after="0" w:line="240" w:lineRule="auto"/>
                </w:pPr>
                <w:r w:rsidRPr="005D5F14">
                  <w:rPr>
                    <w:color w:val="000000"/>
                  </w:rPr>
                  <w:t>Comunicación externa</w:t>
                </w:r>
              </w:p>
            </w:tc>
            <w:tc>
              <w:tcPr>
                <w:tcW w:w="696" w:type="dxa"/>
                <w:tcBorders>
                  <w:top w:val="single" w:sz="4" w:space="0" w:color="auto"/>
                  <w:left w:val="single" w:sz="4" w:space="0" w:color="auto"/>
                  <w:bottom w:val="single" w:sz="4" w:space="0" w:color="auto"/>
                  <w:right w:val="single" w:sz="4" w:space="0" w:color="auto"/>
                </w:tcBorders>
              </w:tcPr>
              <w:p w14:paraId="047A4F1B"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D8564CB" w14:textId="77777777" w:rsidR="005E0426" w:rsidRPr="005D5F14" w:rsidRDefault="005E0426" w:rsidP="005E0426">
                <w:pPr>
                  <w:pStyle w:val="P68B1DB1-Normal5"/>
                  <w:spacing w:after="0" w:line="240" w:lineRule="auto"/>
                </w:pPr>
                <w:r w:rsidRPr="005D5F14">
                  <w:t xml:space="preserve">Participación </w:t>
                </w:r>
              </w:p>
              <w:p w14:paraId="633965C5" w14:textId="5FD3703B" w:rsidR="005E0426" w:rsidRPr="005D5F14" w:rsidRDefault="005E0426" w:rsidP="00092BA2">
                <w:pPr>
                  <w:pStyle w:val="P68B1DB1-Normal5"/>
                  <w:spacing w:after="0" w:line="240" w:lineRule="auto"/>
                </w:pPr>
              </w:p>
            </w:tc>
          </w:tr>
          <w:tr w:rsidR="005E0426" w:rsidRPr="005D5F14" w14:paraId="4AAE2794"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71973"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EF82D2B" w14:textId="6208E98A" w:rsidR="005E0426" w:rsidRPr="005D5F14" w:rsidRDefault="005E0426" w:rsidP="00092BA2">
                <w:pPr>
                  <w:pStyle w:val="P68B1DB1-Normal5"/>
                  <w:spacing w:after="0" w:line="240" w:lineRule="auto"/>
                  <w:rPr>
                    <w:color w:val="000000"/>
                  </w:rPr>
                </w:pPr>
                <w:r w:rsidRPr="005D5F14">
                  <w:rPr>
                    <w:color w:val="000000"/>
                  </w:rPr>
                  <w:t>Comunicación no sexista</w:t>
                </w:r>
              </w:p>
            </w:tc>
            <w:tc>
              <w:tcPr>
                <w:tcW w:w="696" w:type="dxa"/>
                <w:tcBorders>
                  <w:top w:val="single" w:sz="4" w:space="0" w:color="auto"/>
                  <w:left w:val="single" w:sz="4" w:space="0" w:color="auto"/>
                  <w:bottom w:val="single" w:sz="4" w:space="0" w:color="auto"/>
                  <w:right w:val="single" w:sz="4" w:space="0" w:color="auto"/>
                </w:tcBorders>
              </w:tcPr>
              <w:p w14:paraId="31E97CAD"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560B936" w14:textId="1178A607" w:rsidR="005E0426" w:rsidRPr="005D5F14" w:rsidRDefault="005E0426" w:rsidP="00092BA2">
                <w:pPr>
                  <w:pStyle w:val="P68B1DB1-Normal5"/>
                  <w:spacing w:after="0" w:line="240" w:lineRule="auto"/>
                </w:pPr>
                <w:r w:rsidRPr="005D5F14">
                  <w:t>Interseccionalidad, Diversidad</w:t>
                </w:r>
              </w:p>
            </w:tc>
          </w:tr>
          <w:tr w:rsidR="005E0426" w:rsidRPr="005D5F14" w14:paraId="7B5A46C9"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1463D"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7B605418" w14:textId="56CF82B6" w:rsidR="005E0426" w:rsidRPr="005D5F14" w:rsidRDefault="005E0426" w:rsidP="00092BA2">
                <w:pPr>
                  <w:pStyle w:val="P68B1DB1-Normal5"/>
                  <w:spacing w:after="0" w:line="240" w:lineRule="auto"/>
                </w:pPr>
                <w:r w:rsidRPr="005D5F14">
                  <w:rPr>
                    <w:color w:val="000000"/>
                  </w:rPr>
                  <w:t xml:space="preserve">Transparencia </w:t>
                </w:r>
              </w:p>
            </w:tc>
            <w:tc>
              <w:tcPr>
                <w:tcW w:w="696" w:type="dxa"/>
                <w:tcBorders>
                  <w:top w:val="single" w:sz="4" w:space="0" w:color="auto"/>
                  <w:left w:val="single" w:sz="4" w:space="0" w:color="auto"/>
                  <w:bottom w:val="single" w:sz="4" w:space="0" w:color="auto"/>
                  <w:right w:val="single" w:sz="4" w:space="0" w:color="auto"/>
                </w:tcBorders>
              </w:tcPr>
              <w:p w14:paraId="398716ED"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8765D5" w14:textId="1D7B8B80" w:rsidR="005E0426" w:rsidRPr="005D5F14" w:rsidRDefault="005E0426" w:rsidP="00092BA2">
                <w:pPr>
                  <w:pStyle w:val="P68B1DB1-Normal5"/>
                  <w:spacing w:after="0" w:line="240" w:lineRule="auto"/>
                </w:pPr>
                <w:r w:rsidRPr="005D5F14">
                  <w:t>Perspectiva de Género</w:t>
                </w:r>
              </w:p>
            </w:tc>
          </w:tr>
          <w:tr w:rsidR="005E0426" w:rsidRPr="005D5F14" w14:paraId="0F6D6747"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A85E1"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8CEE221" w14:textId="48820F73" w:rsidR="005E0426" w:rsidRPr="005D5F14" w:rsidRDefault="005E0426" w:rsidP="00092BA2">
                <w:pPr>
                  <w:pStyle w:val="P68B1DB1-Normal5"/>
                  <w:spacing w:after="0" w:line="240" w:lineRule="auto"/>
                </w:pPr>
                <w:r w:rsidRPr="005D5F14">
                  <w:rPr>
                    <w:color w:val="000000"/>
                  </w:rPr>
                  <w:t>Publicidad</w:t>
                </w:r>
              </w:p>
            </w:tc>
            <w:tc>
              <w:tcPr>
                <w:tcW w:w="696" w:type="dxa"/>
                <w:tcBorders>
                  <w:top w:val="single" w:sz="4" w:space="0" w:color="auto"/>
                  <w:left w:val="single" w:sz="4" w:space="0" w:color="auto"/>
                  <w:bottom w:val="single" w:sz="4" w:space="0" w:color="auto"/>
                  <w:right w:val="single" w:sz="4" w:space="0" w:color="auto"/>
                </w:tcBorders>
              </w:tcPr>
              <w:p w14:paraId="53C5DA36"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8513BBB" w14:textId="43A0B36A" w:rsidR="005E0426" w:rsidRPr="005D5F14" w:rsidRDefault="005E0426" w:rsidP="00092BA2">
                <w:pPr>
                  <w:pStyle w:val="P68B1DB1-Normal5"/>
                  <w:spacing w:after="0" w:line="240" w:lineRule="auto"/>
                </w:pPr>
                <w:r w:rsidRPr="005D5F14">
                  <w:t>Visibilización de mujeres referentes</w:t>
                </w:r>
              </w:p>
            </w:tc>
          </w:tr>
          <w:tr w:rsidR="005E0426" w:rsidRPr="005D5F14" w14:paraId="369AC0DE"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FC94F"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257AD695" w14:textId="115DDBB1" w:rsidR="005E0426" w:rsidRPr="005D5F14" w:rsidRDefault="005E0426" w:rsidP="00092BA2">
                <w:pPr>
                  <w:pStyle w:val="P68B1DB1-Normal5"/>
                  <w:spacing w:after="0" w:line="240" w:lineRule="auto"/>
                </w:pPr>
                <w:r w:rsidRPr="005D5F14">
                  <w:rPr>
                    <w:color w:val="000000"/>
                  </w:rPr>
                  <w:t>Días internacionales: campaña 22F, 8M, 25N</w:t>
                </w:r>
              </w:p>
            </w:tc>
            <w:tc>
              <w:tcPr>
                <w:tcW w:w="696" w:type="dxa"/>
                <w:tcBorders>
                  <w:top w:val="single" w:sz="4" w:space="0" w:color="auto"/>
                  <w:left w:val="single" w:sz="4" w:space="0" w:color="auto"/>
                  <w:bottom w:val="single" w:sz="4" w:space="0" w:color="auto"/>
                  <w:right w:val="single" w:sz="4" w:space="0" w:color="auto"/>
                </w:tcBorders>
              </w:tcPr>
              <w:p w14:paraId="7486E7C5"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766201" w14:textId="7FC68188" w:rsidR="005E0426" w:rsidRPr="005D5F14" w:rsidRDefault="005E0426" w:rsidP="00092BA2">
                <w:pPr>
                  <w:pStyle w:val="P68B1DB1-Normal5"/>
                  <w:spacing w:after="0" w:line="240" w:lineRule="auto"/>
                </w:pPr>
                <w:r w:rsidRPr="005D5F14">
                  <w:t>Autodefensa feminista</w:t>
                </w:r>
              </w:p>
            </w:tc>
          </w:tr>
          <w:tr w:rsidR="005E0426" w:rsidRPr="005D5F14" w14:paraId="6BD29A3C"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CBE7"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2FCC5328" w14:textId="2053E888" w:rsidR="005E0426" w:rsidRPr="005D5F14" w:rsidRDefault="005E0426" w:rsidP="00092BA2">
                <w:pPr>
                  <w:pStyle w:val="P68B1DB1-Normal5"/>
                  <w:spacing w:after="0" w:line="240" w:lineRule="auto"/>
                </w:pPr>
                <w:r w:rsidRPr="005D5F14">
                  <w:rPr>
                    <w:color w:val="000000"/>
                  </w:rPr>
                  <w:t>Formación y Sensibilización</w:t>
                </w:r>
              </w:p>
            </w:tc>
            <w:tc>
              <w:tcPr>
                <w:tcW w:w="696" w:type="dxa"/>
                <w:tcBorders>
                  <w:top w:val="single" w:sz="4" w:space="0" w:color="auto"/>
                  <w:left w:val="single" w:sz="4" w:space="0" w:color="auto"/>
                  <w:bottom w:val="single" w:sz="4" w:space="0" w:color="auto"/>
                  <w:right w:val="single" w:sz="4" w:space="0" w:color="auto"/>
                </w:tcBorders>
              </w:tcPr>
              <w:p w14:paraId="4C9EF122"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89589C2" w14:textId="07DCEE5A" w:rsidR="005E0426" w:rsidRPr="005D5F14" w:rsidRDefault="005E0426" w:rsidP="00092BA2">
                <w:pPr>
                  <w:pStyle w:val="P68B1DB1-Normal5"/>
                  <w:spacing w:after="0" w:line="240" w:lineRule="auto"/>
                </w:pPr>
                <w:r w:rsidRPr="005D5F14">
                  <w:t>Empoderamiento</w:t>
                </w:r>
              </w:p>
            </w:tc>
          </w:tr>
          <w:tr w:rsidR="005E0426" w:rsidRPr="005D5F14" w14:paraId="6B3FBA36" w14:textId="77777777" w:rsidTr="007D0D64">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3E9EF"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3EE22C4C" w14:textId="4E84770B" w:rsidR="005E0426" w:rsidRPr="005D5F14" w:rsidRDefault="005E0426" w:rsidP="00092BA2">
                <w:pPr>
                  <w:pStyle w:val="P68B1DB1-Normal5"/>
                  <w:spacing w:after="0" w:line="240" w:lineRule="auto"/>
                </w:pPr>
                <w:r w:rsidRPr="005D5F14">
                  <w:rPr>
                    <w:color w:val="000000"/>
                  </w:rPr>
                  <w:t>STEAM</w:t>
                </w:r>
              </w:p>
            </w:tc>
            <w:tc>
              <w:tcPr>
                <w:tcW w:w="696" w:type="dxa"/>
                <w:tcBorders>
                  <w:top w:val="single" w:sz="4" w:space="0" w:color="auto"/>
                  <w:left w:val="single" w:sz="4" w:space="0" w:color="auto"/>
                  <w:bottom w:val="single" w:sz="4" w:space="0" w:color="auto"/>
                  <w:right w:val="single" w:sz="4" w:space="0" w:color="auto"/>
                </w:tcBorders>
              </w:tcPr>
              <w:p w14:paraId="05CA3B7A"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3A585EF5" w14:textId="33CF1608" w:rsidR="005E0426" w:rsidRPr="005D5F14" w:rsidRDefault="005E0426" w:rsidP="00092BA2">
                <w:pPr>
                  <w:pStyle w:val="P68B1DB1-Normal5"/>
                  <w:spacing w:after="0" w:line="240" w:lineRule="auto"/>
                </w:pPr>
                <w:r w:rsidRPr="005D5F14">
                  <w:t>Políticas LGTBIQ+</w:t>
                </w:r>
              </w:p>
            </w:tc>
          </w:tr>
          <w:tr w:rsidR="005E0426" w:rsidRPr="005D5F14" w14:paraId="4DB4EDF7" w14:textId="77777777" w:rsidTr="007D0D64">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7A853"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1A6131A0" w14:textId="53EA9599" w:rsidR="005E0426" w:rsidRPr="005D5F14" w:rsidRDefault="005E0426" w:rsidP="00092BA2">
                <w:pPr>
                  <w:pStyle w:val="P68B1DB1-Normal5"/>
                  <w:spacing w:after="0" w:line="240" w:lineRule="auto"/>
                </w:pPr>
                <w:r w:rsidRPr="005D5F14">
                  <w:rPr>
                    <w:color w:val="000000"/>
                  </w:rPr>
                  <w:t>Mentorazgo</w:t>
                </w:r>
              </w:p>
            </w:tc>
            <w:tc>
              <w:tcPr>
                <w:tcW w:w="696" w:type="dxa"/>
                <w:tcBorders>
                  <w:top w:val="single" w:sz="4" w:space="0" w:color="auto"/>
                  <w:left w:val="single" w:sz="4" w:space="0" w:color="auto"/>
                  <w:bottom w:val="single" w:sz="4" w:space="0" w:color="auto"/>
                  <w:right w:val="single" w:sz="4" w:space="0" w:color="auto"/>
                </w:tcBorders>
              </w:tcPr>
              <w:p w14:paraId="1DB986D1"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175C289" w14:textId="00384F2F" w:rsidR="005E0426" w:rsidRPr="005D5F14" w:rsidRDefault="005E0426" w:rsidP="00092BA2">
                <w:pPr>
                  <w:pStyle w:val="P68B1DB1-Normal5"/>
                  <w:spacing w:after="0" w:line="240" w:lineRule="auto"/>
                </w:pPr>
                <w:r w:rsidRPr="005D5F14">
                  <w:t>Masculinidades igualitarias</w:t>
                </w:r>
              </w:p>
            </w:tc>
          </w:tr>
          <w:tr w:rsidR="005E0426" w:rsidRPr="005D5F14" w14:paraId="48F7DC81"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A01A9"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4DBE7D92" w14:textId="081223AA" w:rsidR="005E0426" w:rsidRPr="005D5F14" w:rsidRDefault="005E0426" w:rsidP="00092BA2">
                <w:pPr>
                  <w:pStyle w:val="P68B1DB1-Normal5"/>
                  <w:spacing w:after="0" w:line="240" w:lineRule="auto"/>
                </w:pPr>
                <w:r w:rsidRPr="005D5F14">
                  <w:rPr>
                    <w:color w:val="000000"/>
                  </w:rPr>
                  <w:t>Selección de personas y Promoción interna</w:t>
                </w:r>
              </w:p>
            </w:tc>
            <w:tc>
              <w:tcPr>
                <w:tcW w:w="696" w:type="dxa"/>
                <w:tcBorders>
                  <w:top w:val="single" w:sz="4" w:space="0" w:color="auto"/>
                  <w:left w:val="single" w:sz="4" w:space="0" w:color="auto"/>
                  <w:bottom w:val="single" w:sz="4" w:space="0" w:color="auto"/>
                  <w:right w:val="single" w:sz="4" w:space="0" w:color="auto"/>
                </w:tcBorders>
              </w:tcPr>
              <w:p w14:paraId="1FE42754"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C57A77" w14:textId="0DB20F6B" w:rsidR="005E0426" w:rsidRPr="005D5F14" w:rsidRDefault="005E0426" w:rsidP="00092BA2">
                <w:pPr>
                  <w:pStyle w:val="P68B1DB1-Normal5"/>
                  <w:spacing w:after="0" w:line="240" w:lineRule="auto"/>
                </w:pPr>
                <w:r w:rsidRPr="005D5F14">
                  <w:t>Mujeres migrantes</w:t>
                </w:r>
              </w:p>
            </w:tc>
          </w:tr>
          <w:tr w:rsidR="005E0426" w:rsidRPr="005D5F14" w14:paraId="550AA066" w14:textId="77777777" w:rsidTr="00092BA2">
            <w:trPr>
              <w:trHeight w:val="29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32052" w14:textId="77777777" w:rsidR="005E0426" w:rsidRPr="005D5F14" w:rsidRDefault="005E0426" w:rsidP="00092BA2">
                <w:pPr>
                  <w:pStyle w:val="P68B1DB1-Normal4"/>
                  <w:spacing w:after="0" w:line="240" w:lineRule="auto"/>
                </w:pP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14:paraId="298BD35D" w14:textId="1966DC0E" w:rsidR="005E0426" w:rsidRPr="005D5F14" w:rsidRDefault="005E0426" w:rsidP="00092BA2">
                <w:pPr>
                  <w:pStyle w:val="P68B1DB1-Normal5"/>
                  <w:spacing w:after="0" w:line="240" w:lineRule="auto"/>
                </w:pPr>
              </w:p>
            </w:tc>
            <w:tc>
              <w:tcPr>
                <w:tcW w:w="696" w:type="dxa"/>
                <w:tcBorders>
                  <w:top w:val="single" w:sz="4" w:space="0" w:color="auto"/>
                  <w:left w:val="single" w:sz="4" w:space="0" w:color="auto"/>
                  <w:bottom w:val="single" w:sz="4" w:space="0" w:color="auto"/>
                  <w:right w:val="single" w:sz="4" w:space="0" w:color="auto"/>
                </w:tcBorders>
              </w:tcPr>
              <w:p w14:paraId="74386E00" w14:textId="77777777" w:rsidR="005E0426" w:rsidRPr="005D5F14" w:rsidRDefault="005E0426" w:rsidP="00092BA2">
                <w:pPr>
                  <w:pStyle w:val="P68B1DB1-Normal5"/>
                  <w:spacing w:after="0" w:line="240" w:lineRule="auto"/>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3E0E053" w14:textId="20C88E38" w:rsidR="005E0426" w:rsidRPr="005D5F14" w:rsidRDefault="005E0426" w:rsidP="00092BA2">
                <w:pPr>
                  <w:pStyle w:val="P68B1DB1-Normal5"/>
                  <w:spacing w:after="0" w:line="240" w:lineRule="auto"/>
                </w:pPr>
                <w:r w:rsidRPr="005D5F14">
                  <w:t>Intervención Social</w:t>
                </w:r>
              </w:p>
            </w:tc>
          </w:tr>
        </w:tbl>
        <w:p w14:paraId="5291EE47" w14:textId="77777777" w:rsidR="004F3E1B" w:rsidRPr="005D5F14" w:rsidRDefault="004F3E1B" w:rsidP="004F3E1B">
          <w:pPr>
            <w:jc w:val="both"/>
            <w:rPr>
              <w:b/>
              <w:bCs/>
              <w:lang w:val="es-ES"/>
            </w:rPr>
          </w:pPr>
        </w:p>
        <w:p w14:paraId="436F0B16" w14:textId="77777777" w:rsidR="004F3E1B" w:rsidRPr="005D5F14" w:rsidRDefault="004F3E1B" w:rsidP="004F3E1B">
          <w:pPr>
            <w:jc w:val="both"/>
            <w:rPr>
              <w:rFonts w:asciiTheme="minorHAnsi" w:eastAsia="Verdana" w:hAnsiTheme="minorHAnsi" w:cstheme="minorHAnsi"/>
              <w:b/>
              <w:bCs/>
              <w:lang w:val="es-ES"/>
            </w:rPr>
          </w:pPr>
          <w:r w:rsidRPr="005D5F14">
            <w:rPr>
              <w:rFonts w:asciiTheme="minorHAnsi" w:eastAsia="Verdana" w:hAnsiTheme="minorHAnsi" w:cstheme="minorHAnsi"/>
              <w:b/>
              <w:bCs/>
              <w:lang w:val="es-ES"/>
            </w:rPr>
            <w:t>SECTOR DE LA ORGANIZACIÓN:</w:t>
          </w:r>
        </w:p>
        <w:tbl>
          <w:tblPr>
            <w:tblStyle w:val="Tablaconcuadrcula"/>
            <w:tblW w:w="0" w:type="auto"/>
            <w:tblLook w:val="04A0" w:firstRow="1" w:lastRow="0" w:firstColumn="1" w:lastColumn="0" w:noHBand="0" w:noVBand="1"/>
          </w:tblPr>
          <w:tblGrid>
            <w:gridCol w:w="704"/>
            <w:gridCol w:w="8356"/>
          </w:tblGrid>
          <w:tr w:rsidR="004F3E1B" w:rsidRPr="005D5F14" w14:paraId="44829D3B" w14:textId="77777777" w:rsidTr="00092BA2">
            <w:tc>
              <w:tcPr>
                <w:tcW w:w="704" w:type="dxa"/>
              </w:tcPr>
              <w:p w14:paraId="1609170C" w14:textId="77777777" w:rsidR="004F3E1B" w:rsidRPr="005D5F14" w:rsidRDefault="004F3E1B" w:rsidP="00092BA2">
                <w:pPr>
                  <w:jc w:val="both"/>
                  <w:rPr>
                    <w:rFonts w:eastAsia="Verdana" w:cstheme="minorHAnsi"/>
                  </w:rPr>
                </w:pPr>
              </w:p>
            </w:tc>
            <w:tc>
              <w:tcPr>
                <w:tcW w:w="8356" w:type="dxa"/>
              </w:tcPr>
              <w:p w14:paraId="75C5E8D8" w14:textId="77777777" w:rsidR="004F3E1B" w:rsidRPr="005D5F14" w:rsidRDefault="004F3E1B" w:rsidP="00092BA2">
                <w:pPr>
                  <w:jc w:val="both"/>
                  <w:rPr>
                    <w:rFonts w:eastAsia="Verdana" w:cstheme="minorHAnsi"/>
                  </w:rPr>
                </w:pPr>
                <w:r w:rsidRPr="005D5F14">
                  <w:rPr>
                    <w:rFonts w:eastAsia="Verdana" w:cstheme="minorHAnsi"/>
                  </w:rPr>
                  <w:t>Educación</w:t>
                </w:r>
              </w:p>
            </w:tc>
          </w:tr>
          <w:tr w:rsidR="004F3E1B" w:rsidRPr="005D5F14" w14:paraId="7D6BCD4C" w14:textId="77777777" w:rsidTr="00092BA2">
            <w:tc>
              <w:tcPr>
                <w:tcW w:w="704" w:type="dxa"/>
              </w:tcPr>
              <w:p w14:paraId="61D6B686" w14:textId="497DFA1D" w:rsidR="004F3E1B" w:rsidRPr="005D5F14" w:rsidRDefault="004105EB" w:rsidP="00092BA2">
                <w:pPr>
                  <w:jc w:val="both"/>
                  <w:rPr>
                    <w:rFonts w:eastAsia="Verdana" w:cstheme="minorHAnsi"/>
                  </w:rPr>
                </w:pPr>
                <w:r w:rsidRPr="005D5F14">
                  <w:rPr>
                    <w:rFonts w:eastAsia="Verdana" w:cstheme="minorHAnsi"/>
                  </w:rPr>
                  <w:t>X</w:t>
                </w:r>
              </w:p>
            </w:tc>
            <w:tc>
              <w:tcPr>
                <w:tcW w:w="8356" w:type="dxa"/>
              </w:tcPr>
              <w:p w14:paraId="05252792" w14:textId="77777777" w:rsidR="004F3E1B" w:rsidRPr="005D5F14" w:rsidRDefault="004F3E1B" w:rsidP="00092BA2">
                <w:pPr>
                  <w:jc w:val="both"/>
                  <w:rPr>
                    <w:rFonts w:eastAsia="Verdana" w:cstheme="minorHAnsi"/>
                  </w:rPr>
                </w:pPr>
                <w:r w:rsidRPr="005D5F14">
                  <w:rPr>
                    <w:rFonts w:eastAsia="Verdana" w:cstheme="minorHAnsi"/>
                  </w:rPr>
                  <w:t>Industria y servicios</w:t>
                </w:r>
              </w:p>
            </w:tc>
          </w:tr>
          <w:tr w:rsidR="004F3E1B" w:rsidRPr="005D5F14" w14:paraId="5F927E3A" w14:textId="77777777" w:rsidTr="00092BA2">
            <w:tc>
              <w:tcPr>
                <w:tcW w:w="704" w:type="dxa"/>
              </w:tcPr>
              <w:p w14:paraId="2BAFE4D5" w14:textId="77777777" w:rsidR="004F3E1B" w:rsidRPr="005D5F14" w:rsidRDefault="004F3E1B" w:rsidP="00092BA2">
                <w:pPr>
                  <w:jc w:val="both"/>
                  <w:rPr>
                    <w:rFonts w:eastAsia="Verdana" w:cstheme="minorHAnsi"/>
                  </w:rPr>
                </w:pPr>
              </w:p>
            </w:tc>
            <w:tc>
              <w:tcPr>
                <w:tcW w:w="8356" w:type="dxa"/>
              </w:tcPr>
              <w:p w14:paraId="15EA7B8D" w14:textId="77777777" w:rsidR="004F3E1B" w:rsidRPr="005D5F14" w:rsidRDefault="004F3E1B" w:rsidP="00092BA2">
                <w:pPr>
                  <w:jc w:val="both"/>
                  <w:rPr>
                    <w:rFonts w:eastAsia="Verdana" w:cstheme="minorHAnsi"/>
                  </w:rPr>
                </w:pPr>
                <w:r w:rsidRPr="005D5F14">
                  <w:rPr>
                    <w:rFonts w:eastAsia="Verdana" w:cstheme="minorHAnsi"/>
                  </w:rPr>
                  <w:t>Otros</w:t>
                </w:r>
              </w:p>
            </w:tc>
          </w:tr>
          <w:tr w:rsidR="004F3E1B" w:rsidRPr="005D5F14" w14:paraId="2AB3C74C" w14:textId="77777777" w:rsidTr="00092BA2">
            <w:tc>
              <w:tcPr>
                <w:tcW w:w="704" w:type="dxa"/>
              </w:tcPr>
              <w:p w14:paraId="12016525" w14:textId="77777777" w:rsidR="004F3E1B" w:rsidRPr="005D5F14" w:rsidRDefault="004F3E1B" w:rsidP="00092BA2">
                <w:pPr>
                  <w:jc w:val="both"/>
                  <w:rPr>
                    <w:rFonts w:eastAsia="Verdana" w:cstheme="minorHAnsi"/>
                  </w:rPr>
                </w:pPr>
              </w:p>
            </w:tc>
            <w:tc>
              <w:tcPr>
                <w:tcW w:w="8356" w:type="dxa"/>
              </w:tcPr>
              <w:p w14:paraId="5A91E966" w14:textId="77777777" w:rsidR="004F3E1B" w:rsidRPr="005D5F14" w:rsidRDefault="004F3E1B" w:rsidP="00092BA2">
                <w:pPr>
                  <w:jc w:val="both"/>
                  <w:rPr>
                    <w:rFonts w:eastAsia="Verdana" w:cstheme="minorHAnsi"/>
                  </w:rPr>
                </w:pPr>
                <w:r w:rsidRPr="005D5F14">
                  <w:rPr>
                    <w:rFonts w:eastAsia="Verdana" w:cstheme="minorHAnsi"/>
                  </w:rPr>
                  <w:t>Salud</w:t>
                </w:r>
              </w:p>
            </w:tc>
          </w:tr>
          <w:tr w:rsidR="004F3E1B" w:rsidRPr="005D5F14" w14:paraId="03378974" w14:textId="77777777" w:rsidTr="00092BA2">
            <w:tc>
              <w:tcPr>
                <w:tcW w:w="704" w:type="dxa"/>
              </w:tcPr>
              <w:p w14:paraId="4DF16EE6" w14:textId="77777777" w:rsidR="004F3E1B" w:rsidRPr="005D5F14" w:rsidRDefault="004F3E1B" w:rsidP="00092BA2">
                <w:pPr>
                  <w:jc w:val="both"/>
                  <w:rPr>
                    <w:rFonts w:eastAsia="Verdana" w:cstheme="minorHAnsi"/>
                  </w:rPr>
                </w:pPr>
              </w:p>
            </w:tc>
            <w:tc>
              <w:tcPr>
                <w:tcW w:w="8356" w:type="dxa"/>
              </w:tcPr>
              <w:p w14:paraId="4238418D" w14:textId="77777777" w:rsidR="004F3E1B" w:rsidRPr="005D5F14" w:rsidRDefault="004F3E1B" w:rsidP="00092BA2">
                <w:pPr>
                  <w:jc w:val="both"/>
                  <w:rPr>
                    <w:rFonts w:eastAsia="Verdana" w:cstheme="minorHAnsi"/>
                  </w:rPr>
                </w:pPr>
                <w:r w:rsidRPr="005D5F14">
                  <w:rPr>
                    <w:rFonts w:eastAsia="Verdana" w:cstheme="minorHAnsi"/>
                  </w:rPr>
                  <w:t>Servicios públicos / Administración pública</w:t>
                </w:r>
              </w:p>
            </w:tc>
          </w:tr>
          <w:tr w:rsidR="004F3E1B" w:rsidRPr="005D5F14" w14:paraId="671EB35D" w14:textId="77777777" w:rsidTr="00092BA2">
            <w:tc>
              <w:tcPr>
                <w:tcW w:w="704" w:type="dxa"/>
              </w:tcPr>
              <w:p w14:paraId="04A0E8B5" w14:textId="77777777" w:rsidR="004F3E1B" w:rsidRPr="005D5F14" w:rsidRDefault="004F3E1B" w:rsidP="00092BA2">
                <w:pPr>
                  <w:jc w:val="both"/>
                  <w:rPr>
                    <w:rFonts w:eastAsia="Verdana" w:cstheme="minorHAnsi"/>
                  </w:rPr>
                </w:pPr>
              </w:p>
            </w:tc>
            <w:tc>
              <w:tcPr>
                <w:tcW w:w="8356" w:type="dxa"/>
              </w:tcPr>
              <w:p w14:paraId="2C0C18C3" w14:textId="77777777" w:rsidR="004F3E1B" w:rsidRPr="005D5F14" w:rsidRDefault="004F3E1B" w:rsidP="00092BA2">
                <w:pPr>
                  <w:jc w:val="both"/>
                  <w:rPr>
                    <w:rFonts w:eastAsia="Verdana" w:cstheme="minorHAnsi"/>
                  </w:rPr>
                </w:pPr>
                <w:r w:rsidRPr="005D5F14">
                  <w:rPr>
                    <w:rFonts w:eastAsia="Verdana" w:cstheme="minorHAnsi"/>
                  </w:rPr>
                  <w:t>Servicios sociales</w:t>
                </w:r>
              </w:p>
            </w:tc>
          </w:tr>
        </w:tbl>
        <w:p w14:paraId="1FD3F322" w14:textId="2B5F33C6" w:rsidR="004F3E1B" w:rsidRPr="005D5F14" w:rsidRDefault="00120D01" w:rsidP="004F3E1B">
          <w:pPr>
            <w:jc w:val="both"/>
            <w:rPr>
              <w:lang w:val="es-ES"/>
            </w:rPr>
          </w:pPr>
        </w:p>
      </w:sdtContent>
    </w:sdt>
    <w:sdt>
      <w:sdtPr>
        <w:rPr>
          <w:rFonts w:asciiTheme="minorHAnsi" w:hAnsiTheme="minorHAnsi" w:cstheme="minorHAnsi"/>
          <w:lang w:val="es-ES"/>
        </w:rPr>
        <w:tag w:val="goog_rdk_50"/>
        <w:id w:val="-563562294"/>
      </w:sdtPr>
      <w:sdtEndPr>
        <w:rPr>
          <w:rFonts w:eastAsia="Verdana"/>
          <w:bCs/>
        </w:rPr>
      </w:sdtEndPr>
      <w:sdtContent>
        <w:p w14:paraId="071BA9A7" w14:textId="77777777" w:rsidR="00B74E51" w:rsidRPr="005D5F14" w:rsidRDefault="00500DA2" w:rsidP="00500DA2">
          <w:pPr>
            <w:jc w:val="both"/>
            <w:rPr>
              <w:rFonts w:asciiTheme="minorHAnsi" w:eastAsia="Verdana" w:hAnsiTheme="minorHAnsi" w:cstheme="minorHAnsi"/>
              <w:b/>
              <w:lang w:val="es-ES"/>
            </w:rPr>
          </w:pPr>
          <w:r w:rsidRPr="005D5F14">
            <w:rPr>
              <w:rFonts w:asciiTheme="minorHAnsi" w:eastAsia="Verdana" w:hAnsiTheme="minorHAnsi" w:cstheme="minorHAnsi"/>
              <w:b/>
              <w:lang w:val="es-ES"/>
            </w:rPr>
            <w:t>DESCRIPCIÓN:</w:t>
          </w:r>
        </w:p>
        <w:p w14:paraId="5FBBAAA7" w14:textId="1C99ACBD" w:rsidR="004105EB" w:rsidRPr="005D5F14" w:rsidRDefault="004105EB" w:rsidP="00500DA2">
          <w:pPr>
            <w:jc w:val="both"/>
            <w:rPr>
              <w:rFonts w:asciiTheme="minorHAnsi" w:eastAsia="Verdana" w:hAnsiTheme="minorHAnsi" w:cstheme="minorHAnsi"/>
              <w:bCs/>
              <w:lang w:val="es-ES"/>
            </w:rPr>
          </w:pPr>
          <w:r w:rsidRPr="005D5F14">
            <w:rPr>
              <w:rFonts w:asciiTheme="minorHAnsi" w:eastAsia="Verdana" w:hAnsiTheme="minorHAnsi" w:cstheme="minorHAnsi"/>
              <w:bCs/>
              <w:lang w:val="es-ES"/>
            </w:rPr>
            <w:t>La pandemia trajo consigo nuevas formas de trabajo que asumimos como un reto en Artez, como una ventaja para la transformación y el crecimiento de la organización. Los procesos de comunicación, relaci</w:t>
          </w:r>
          <w:r w:rsidR="003E4915">
            <w:rPr>
              <w:rFonts w:asciiTheme="minorHAnsi" w:eastAsia="Verdana" w:hAnsiTheme="minorHAnsi" w:cstheme="minorHAnsi"/>
              <w:bCs/>
              <w:lang w:val="es-ES"/>
            </w:rPr>
            <w:t>ones</w:t>
          </w:r>
          <w:r w:rsidRPr="005D5F14">
            <w:rPr>
              <w:rFonts w:asciiTheme="minorHAnsi" w:eastAsia="Verdana" w:hAnsiTheme="minorHAnsi" w:cstheme="minorHAnsi"/>
              <w:bCs/>
              <w:lang w:val="es-ES"/>
            </w:rPr>
            <w:t xml:space="preserve"> y trabajo entre </w:t>
          </w:r>
          <w:r w:rsidR="003E4915">
            <w:rPr>
              <w:rFonts w:asciiTheme="minorHAnsi" w:eastAsia="Verdana" w:hAnsiTheme="minorHAnsi" w:cstheme="minorHAnsi"/>
              <w:bCs/>
              <w:lang w:val="es-ES"/>
            </w:rPr>
            <w:t>nosotras</w:t>
          </w:r>
          <w:r w:rsidRPr="005D5F14">
            <w:rPr>
              <w:rFonts w:asciiTheme="minorHAnsi" w:eastAsia="Verdana" w:hAnsiTheme="minorHAnsi" w:cstheme="minorHAnsi"/>
              <w:bCs/>
              <w:lang w:val="es-ES"/>
            </w:rPr>
            <w:t xml:space="preserve"> se empezaron a llevar a cabo en un contexto diferente, al principio forzados por las circunstancias, de ahí que poco a poco, de una manera natural, los hayamos ido convirtiendo en una oportunidad para dar respuesta a las prioridades y necesidades de cada persona. Para entonces ya existía la posibilidad de teletrabajar y habíamos implementado los recursos tecnológicos para ello. También teníamos la flexibilidad suficiente para elegir la jornada y los horarios. </w:t>
          </w:r>
          <w:r w:rsidR="005D5F14" w:rsidRPr="005D5F14">
            <w:rPr>
              <w:rFonts w:asciiTheme="minorHAnsi" w:eastAsia="Verdana" w:hAnsiTheme="minorHAnsi" w:cstheme="minorHAnsi"/>
              <w:bCs/>
              <w:lang w:val="es-ES"/>
            </w:rPr>
            <w:t>Pero,</w:t>
          </w:r>
          <w:r w:rsidRPr="005D5F14">
            <w:rPr>
              <w:rFonts w:asciiTheme="minorHAnsi" w:eastAsia="Verdana" w:hAnsiTheme="minorHAnsi" w:cstheme="minorHAnsi"/>
              <w:bCs/>
              <w:lang w:val="es-ES"/>
            </w:rPr>
            <w:t xml:space="preserve"> sin embargo, no teníamos la costumbre de hacerlo. A raíz de la COVID19, el propio confinamiento nos ayudó a cambiar de hábitos. Y después de </w:t>
          </w:r>
          <w:r w:rsidR="003E4915">
            <w:rPr>
              <w:rFonts w:asciiTheme="minorHAnsi" w:eastAsia="Verdana" w:hAnsiTheme="minorHAnsi" w:cstheme="minorHAnsi"/>
              <w:bCs/>
              <w:lang w:val="es-ES"/>
            </w:rPr>
            <w:t>ello</w:t>
          </w:r>
          <w:r w:rsidRPr="005D5F14">
            <w:rPr>
              <w:rFonts w:asciiTheme="minorHAnsi" w:eastAsia="Verdana" w:hAnsiTheme="minorHAnsi" w:cstheme="minorHAnsi"/>
              <w:bCs/>
              <w:lang w:val="es-ES"/>
            </w:rPr>
            <w:t>, en nuestr</w:t>
          </w:r>
          <w:r w:rsidR="007215DB" w:rsidRPr="005D5F14">
            <w:rPr>
              <w:rFonts w:asciiTheme="minorHAnsi" w:eastAsia="Verdana" w:hAnsiTheme="minorHAnsi" w:cstheme="minorHAnsi"/>
              <w:bCs/>
              <w:lang w:val="es-ES"/>
            </w:rPr>
            <w:t>a organización</w:t>
          </w:r>
          <w:r w:rsidRPr="005D5F14">
            <w:rPr>
              <w:rFonts w:asciiTheme="minorHAnsi" w:eastAsia="Verdana" w:hAnsiTheme="minorHAnsi" w:cstheme="minorHAnsi"/>
              <w:bCs/>
              <w:lang w:val="es-ES"/>
            </w:rPr>
            <w:t xml:space="preserve"> se ha impuesto la modalidad del tele</w:t>
          </w:r>
          <w:r w:rsidR="007215DB" w:rsidRPr="005D5F14">
            <w:rPr>
              <w:rFonts w:asciiTheme="minorHAnsi" w:eastAsia="Verdana" w:hAnsiTheme="minorHAnsi" w:cstheme="minorHAnsi"/>
              <w:bCs/>
              <w:lang w:val="es-ES"/>
            </w:rPr>
            <w:t>trabajo</w:t>
          </w:r>
          <w:r w:rsidRPr="005D5F14">
            <w:rPr>
              <w:rFonts w:asciiTheme="minorHAnsi" w:eastAsia="Verdana" w:hAnsiTheme="minorHAnsi" w:cstheme="minorHAnsi"/>
              <w:bCs/>
              <w:lang w:val="es-ES"/>
            </w:rPr>
            <w:t>,</w:t>
          </w:r>
          <w:r w:rsidR="007215DB" w:rsidRPr="005D5F14">
            <w:rPr>
              <w:rFonts w:asciiTheme="minorHAnsi" w:eastAsia="Verdana" w:hAnsiTheme="minorHAnsi" w:cstheme="minorHAnsi"/>
              <w:bCs/>
              <w:lang w:val="es-ES"/>
            </w:rPr>
            <w:t xml:space="preserve"> siempre unida </w:t>
          </w:r>
          <w:r w:rsidRPr="005D5F14">
            <w:rPr>
              <w:rFonts w:asciiTheme="minorHAnsi" w:eastAsia="Verdana" w:hAnsiTheme="minorHAnsi" w:cstheme="minorHAnsi"/>
              <w:bCs/>
              <w:lang w:val="es-ES"/>
            </w:rPr>
            <w:t>a la flexibilidad horari</w:t>
          </w:r>
          <w:r w:rsidR="007215DB" w:rsidRPr="005D5F14">
            <w:rPr>
              <w:rFonts w:asciiTheme="minorHAnsi" w:eastAsia="Verdana" w:hAnsiTheme="minorHAnsi" w:cstheme="minorHAnsi"/>
              <w:bCs/>
              <w:lang w:val="es-ES"/>
            </w:rPr>
            <w:t>a</w:t>
          </w:r>
          <w:r w:rsidRPr="005D5F14">
            <w:rPr>
              <w:rFonts w:asciiTheme="minorHAnsi" w:eastAsia="Verdana" w:hAnsiTheme="minorHAnsi" w:cstheme="minorHAnsi"/>
              <w:bCs/>
              <w:lang w:val="es-ES"/>
            </w:rPr>
            <w:t>.</w:t>
          </w:r>
        </w:p>
        <w:p w14:paraId="6F95FC8F" w14:textId="783974A4" w:rsidR="00500DA2" w:rsidRPr="005D5F14" w:rsidRDefault="00120D01" w:rsidP="00500DA2">
          <w:pPr>
            <w:jc w:val="both"/>
            <w:rPr>
              <w:rFonts w:asciiTheme="minorHAnsi" w:eastAsia="Verdana" w:hAnsiTheme="minorHAnsi" w:cstheme="minorHAnsi"/>
              <w:bCs/>
              <w:lang w:val="es-ES"/>
            </w:rPr>
          </w:pPr>
        </w:p>
      </w:sdtContent>
    </w:sdt>
    <w:sdt>
      <w:sdtPr>
        <w:rPr>
          <w:rFonts w:asciiTheme="minorHAnsi" w:hAnsiTheme="minorHAnsi" w:cstheme="minorHAnsi"/>
          <w:lang w:val="es-ES"/>
        </w:rPr>
        <w:tag w:val="goog_rdk_52"/>
        <w:id w:val="-115445897"/>
      </w:sdtPr>
      <w:sdtEndPr/>
      <w:sdtContent>
        <w:p w14:paraId="3475C56D" w14:textId="77777777" w:rsidR="00B74E51" w:rsidRPr="005D5F14" w:rsidRDefault="00500DA2" w:rsidP="00500DA2">
          <w:pPr>
            <w:jc w:val="both"/>
            <w:rPr>
              <w:rFonts w:asciiTheme="minorHAnsi" w:eastAsia="Verdana" w:hAnsiTheme="minorHAnsi" w:cstheme="minorHAnsi"/>
              <w:b/>
              <w:lang w:val="es-ES"/>
            </w:rPr>
          </w:pPr>
          <w:r w:rsidRPr="005D5F14">
            <w:rPr>
              <w:rFonts w:asciiTheme="minorHAnsi" w:eastAsia="Verdana" w:hAnsiTheme="minorHAnsi" w:cstheme="minorHAnsi"/>
              <w:b/>
              <w:lang w:val="es-ES"/>
            </w:rPr>
            <w:t>ASPECTOS INNOVADORES:</w:t>
          </w:r>
        </w:p>
        <w:p w14:paraId="65C3D957" w14:textId="77777777" w:rsidR="00EB4584" w:rsidRPr="005D5F14" w:rsidRDefault="00EB4584" w:rsidP="00EB4584">
          <w:pPr>
            <w:spacing w:after="0" w:line="240" w:lineRule="auto"/>
            <w:rPr>
              <w:rFonts w:ascii="Times New Roman" w:eastAsia="Times New Roman" w:hAnsi="Times New Roman" w:cs="Times New Roman"/>
              <w:sz w:val="24"/>
              <w:szCs w:val="24"/>
              <w:lang w:val="es-ES" w:eastAsia="eu-ES"/>
            </w:rPr>
          </w:pPr>
          <w:r w:rsidRPr="005D5F14">
            <w:rPr>
              <w:rFonts w:ascii="Times New Roman" w:eastAsia="Times New Roman" w:hAnsi="Times New Roman" w:cs="Times New Roman"/>
              <w:sz w:val="24"/>
              <w:szCs w:val="24"/>
              <w:lang w:val="es-ES" w:eastAsia="eu-ES"/>
            </w:rPr>
            <w:lastRenderedPageBreak/>
            <w:br/>
          </w:r>
        </w:p>
        <w:p w14:paraId="0D525785" w14:textId="77777777" w:rsidR="003E4915" w:rsidRDefault="00EB4584" w:rsidP="00EB4584">
          <w:pPr>
            <w:spacing w:after="0" w:line="240" w:lineRule="auto"/>
            <w:textAlignment w:val="baseline"/>
            <w:rPr>
              <w:rFonts w:asciiTheme="minorHAnsi" w:eastAsia="Verdana" w:hAnsiTheme="minorHAnsi" w:cstheme="minorHAnsi"/>
              <w:bCs/>
              <w:lang w:val="es-ES"/>
            </w:rPr>
          </w:pPr>
          <w:r w:rsidRPr="005D5F14">
            <w:rPr>
              <w:rFonts w:asciiTheme="minorHAnsi" w:eastAsia="Verdana" w:hAnsiTheme="minorHAnsi" w:cstheme="minorHAnsi"/>
              <w:bCs/>
              <w:lang w:val="es-ES"/>
            </w:rPr>
            <w:t xml:space="preserve">Esta nueva forma de trabajo ha supuesto ofrecer mayor flexibilidad, reforzando la posibilidad de que cada persona gestione su espacio y tiempo de trabajo con autonomía. El teletrabajo se ha convertido en una oportunidad y es la forma de trabajo </w:t>
          </w:r>
          <w:r w:rsidR="003E4915">
            <w:rPr>
              <w:rFonts w:asciiTheme="minorHAnsi" w:eastAsia="Verdana" w:hAnsiTheme="minorHAnsi" w:cstheme="minorHAnsi"/>
              <w:bCs/>
              <w:lang w:val="es-ES"/>
            </w:rPr>
            <w:t>habitual</w:t>
          </w:r>
          <w:r w:rsidRPr="005D5F14">
            <w:rPr>
              <w:rFonts w:asciiTheme="minorHAnsi" w:eastAsia="Verdana" w:hAnsiTheme="minorHAnsi" w:cstheme="minorHAnsi"/>
              <w:bCs/>
              <w:lang w:val="es-ES"/>
            </w:rPr>
            <w:t xml:space="preserve"> ahora en </w:t>
          </w:r>
          <w:proofErr w:type="spellStart"/>
          <w:r w:rsidRPr="005D5F14">
            <w:rPr>
              <w:rFonts w:asciiTheme="minorHAnsi" w:eastAsia="Verdana" w:hAnsiTheme="minorHAnsi" w:cstheme="minorHAnsi"/>
              <w:bCs/>
              <w:lang w:val="es-ES"/>
            </w:rPr>
            <w:t>Artez</w:t>
          </w:r>
          <w:proofErr w:type="spellEnd"/>
          <w:r w:rsidRPr="005D5F14">
            <w:rPr>
              <w:rFonts w:asciiTheme="minorHAnsi" w:eastAsia="Verdana" w:hAnsiTheme="minorHAnsi" w:cstheme="minorHAnsi"/>
              <w:bCs/>
              <w:lang w:val="es-ES"/>
            </w:rPr>
            <w:t xml:space="preserve">. Es </w:t>
          </w:r>
          <w:r w:rsidR="003E4915">
            <w:rPr>
              <w:rFonts w:asciiTheme="minorHAnsi" w:eastAsia="Verdana" w:hAnsiTheme="minorHAnsi" w:cstheme="minorHAnsi"/>
              <w:bCs/>
              <w:lang w:val="es-ES"/>
            </w:rPr>
            <w:t>más</w:t>
          </w:r>
          <w:r w:rsidRPr="005D5F14">
            <w:rPr>
              <w:rFonts w:asciiTheme="minorHAnsi" w:eastAsia="Verdana" w:hAnsiTheme="minorHAnsi" w:cstheme="minorHAnsi"/>
              <w:bCs/>
              <w:lang w:val="es-ES"/>
            </w:rPr>
            <w:t xml:space="preserve">, es la </w:t>
          </w:r>
          <w:r w:rsidR="003E4915">
            <w:rPr>
              <w:rFonts w:asciiTheme="minorHAnsi" w:eastAsia="Verdana" w:hAnsiTheme="minorHAnsi" w:cstheme="minorHAnsi"/>
              <w:bCs/>
              <w:lang w:val="es-ES"/>
            </w:rPr>
            <w:t>modalidad</w:t>
          </w:r>
          <w:r w:rsidRPr="005D5F14">
            <w:rPr>
              <w:rFonts w:asciiTheme="minorHAnsi" w:eastAsia="Verdana" w:hAnsiTheme="minorHAnsi" w:cstheme="minorHAnsi"/>
              <w:bCs/>
              <w:lang w:val="es-ES"/>
            </w:rPr>
            <w:t xml:space="preserve"> de trabajo que se prefiere. </w:t>
          </w:r>
        </w:p>
        <w:p w14:paraId="2575C363" w14:textId="49EFBDD4" w:rsidR="00EB4584" w:rsidRPr="005D5F14" w:rsidRDefault="00EB4584" w:rsidP="00EB4584">
          <w:pPr>
            <w:spacing w:after="0" w:line="240" w:lineRule="auto"/>
            <w:textAlignment w:val="baseline"/>
            <w:rPr>
              <w:rFonts w:asciiTheme="minorHAnsi" w:eastAsia="Verdana" w:hAnsiTheme="minorHAnsi" w:cstheme="minorHAnsi"/>
              <w:bCs/>
              <w:lang w:val="es-ES"/>
            </w:rPr>
          </w:pPr>
          <w:r w:rsidRPr="005D5F14">
            <w:rPr>
              <w:rFonts w:asciiTheme="minorHAnsi" w:eastAsia="Verdana" w:hAnsiTheme="minorHAnsi" w:cstheme="minorHAnsi"/>
              <w:bCs/>
              <w:lang w:val="es-ES"/>
            </w:rPr>
            <w:t>El cambio de contexto nos lleva a la aplicación, seguimiento y vigilancia de los criterios, planes y acciones para promover y garantizar la igualdad en la organización.</w:t>
          </w:r>
        </w:p>
        <w:p w14:paraId="08EA518F" w14:textId="77777777" w:rsidR="00EB4584" w:rsidRPr="005D5F14" w:rsidRDefault="00EB4584" w:rsidP="00500DA2">
          <w:pPr>
            <w:jc w:val="both"/>
            <w:rPr>
              <w:rFonts w:asciiTheme="minorHAnsi" w:eastAsia="Verdana" w:hAnsiTheme="minorHAnsi" w:cstheme="minorHAnsi"/>
              <w:bCs/>
              <w:lang w:val="es-ES"/>
            </w:rPr>
          </w:pPr>
        </w:p>
        <w:p w14:paraId="6806EC83" w14:textId="1CDBB77F" w:rsidR="00500DA2" w:rsidRPr="005D5F14" w:rsidRDefault="00120D01" w:rsidP="00500DA2">
          <w:pPr>
            <w:jc w:val="both"/>
            <w:rPr>
              <w:rFonts w:asciiTheme="minorHAnsi" w:hAnsiTheme="minorHAnsi" w:cstheme="minorHAnsi"/>
              <w:lang w:val="es-ES"/>
            </w:rPr>
          </w:pPr>
        </w:p>
      </w:sdtContent>
    </w:sdt>
    <w:sdt>
      <w:sdtPr>
        <w:rPr>
          <w:lang w:val="es-ES"/>
        </w:rPr>
        <w:tag w:val="goog_rdk_51"/>
        <w:id w:val="-1963797460"/>
      </w:sdtPr>
      <w:sdtEndPr/>
      <w:sdtContent>
        <w:p w14:paraId="3A83DBF7" w14:textId="43AC29CD" w:rsidR="00C52DC8" w:rsidRPr="005D5F14" w:rsidRDefault="00500DA2" w:rsidP="00500DA2">
          <w:pPr>
            <w:jc w:val="both"/>
            <w:rPr>
              <w:rFonts w:eastAsia="Verdana" w:cstheme="minorHAnsi"/>
              <w:b/>
              <w:lang w:val="es-ES"/>
            </w:rPr>
          </w:pPr>
          <w:r w:rsidRPr="005D5F14">
            <w:rPr>
              <w:rFonts w:eastAsia="Verdana" w:cstheme="minorHAnsi"/>
              <w:b/>
              <w:lang w:val="es-ES"/>
            </w:rPr>
            <w:t>RESULTADOS (impactos positivos o reducción de efectos negativos):</w:t>
          </w:r>
        </w:p>
        <w:p w14:paraId="12AE6AED" w14:textId="77777777" w:rsidR="00EB4584" w:rsidRPr="005D5F14" w:rsidRDefault="00EB4584" w:rsidP="00EB4584">
          <w:pPr>
            <w:spacing w:after="0" w:line="240" w:lineRule="auto"/>
            <w:rPr>
              <w:rFonts w:ascii="Times New Roman" w:eastAsia="Times New Roman" w:hAnsi="Times New Roman" w:cs="Times New Roman"/>
              <w:sz w:val="24"/>
              <w:szCs w:val="24"/>
              <w:lang w:val="es-ES" w:eastAsia="eu-ES"/>
            </w:rPr>
          </w:pPr>
          <w:r w:rsidRPr="005D5F14">
            <w:rPr>
              <w:rFonts w:ascii="Times New Roman" w:eastAsia="Times New Roman" w:hAnsi="Times New Roman" w:cs="Times New Roman"/>
              <w:sz w:val="24"/>
              <w:szCs w:val="24"/>
              <w:lang w:val="es-ES" w:eastAsia="eu-ES"/>
            </w:rPr>
            <w:br/>
          </w:r>
        </w:p>
        <w:p w14:paraId="4848C4AA" w14:textId="6FA72B05" w:rsidR="00EB4584" w:rsidRPr="005D5F14" w:rsidRDefault="00EB4584" w:rsidP="00EB4584">
          <w:pPr>
            <w:spacing w:after="0" w:line="240" w:lineRule="auto"/>
            <w:ind w:left="360"/>
            <w:textAlignment w:val="baseline"/>
            <w:rPr>
              <w:rFonts w:asciiTheme="minorHAnsi" w:eastAsia="Verdana" w:hAnsiTheme="minorHAnsi" w:cstheme="minorHAnsi"/>
              <w:lang w:val="es-ES"/>
            </w:rPr>
          </w:pPr>
          <w:r w:rsidRPr="005D5F14">
            <w:rPr>
              <w:rFonts w:asciiTheme="minorHAnsi" w:eastAsia="Verdana" w:hAnsiTheme="minorHAnsi" w:cstheme="minorHAnsi"/>
              <w:lang w:val="es-ES"/>
            </w:rPr>
            <w:t>- Mejora de las condiciones laborales del personal</w:t>
          </w:r>
          <w:r w:rsidRPr="005D5F14">
            <w:rPr>
              <w:rFonts w:asciiTheme="minorHAnsi" w:eastAsia="Verdana" w:hAnsiTheme="minorHAnsi" w:cstheme="minorHAnsi"/>
              <w:lang w:val="es-ES"/>
            </w:rPr>
            <w:br/>
            <w:t>- Reforzar la autonomía y la toma de decisiones</w:t>
          </w:r>
          <w:r w:rsidRPr="005D5F14">
            <w:rPr>
              <w:rFonts w:asciiTheme="minorHAnsi" w:eastAsia="Verdana" w:hAnsiTheme="minorHAnsi" w:cstheme="minorHAnsi"/>
              <w:lang w:val="es-ES"/>
            </w:rPr>
            <w:br/>
            <w:t>- Aumentar la confianza del equipo</w:t>
          </w:r>
          <w:r w:rsidRPr="005D5F14">
            <w:rPr>
              <w:rFonts w:asciiTheme="minorHAnsi" w:eastAsia="Verdana" w:hAnsiTheme="minorHAnsi" w:cstheme="minorHAnsi"/>
              <w:lang w:val="es-ES"/>
            </w:rPr>
            <w:br/>
            <w:t>- Garantizar la calidad de los procesos (seguimiento y vigilancia continua)</w:t>
          </w:r>
          <w:r w:rsidRPr="005D5F14">
            <w:rPr>
              <w:rFonts w:asciiTheme="minorHAnsi" w:eastAsia="Verdana" w:hAnsiTheme="minorHAnsi" w:cstheme="minorHAnsi"/>
              <w:lang w:val="es-ES"/>
            </w:rPr>
            <w:br/>
            <w:t>- Aumento de la productividad</w:t>
          </w:r>
          <w:r w:rsidRPr="005D5F14">
            <w:rPr>
              <w:rFonts w:asciiTheme="minorHAnsi" w:eastAsia="Verdana" w:hAnsiTheme="minorHAnsi" w:cstheme="minorHAnsi"/>
              <w:lang w:val="es-ES"/>
            </w:rPr>
            <w:br/>
            <w:t>- Somos una organización más saludable</w:t>
          </w:r>
          <w:r w:rsidRPr="005D5F14">
            <w:rPr>
              <w:rFonts w:asciiTheme="minorHAnsi" w:eastAsia="Verdana" w:hAnsiTheme="minorHAnsi" w:cstheme="minorHAnsi"/>
              <w:lang w:val="es-ES"/>
            </w:rPr>
            <w:br/>
            <w:t xml:space="preserve">- </w:t>
          </w:r>
          <w:r w:rsidR="003E4915">
            <w:rPr>
              <w:rFonts w:asciiTheme="minorHAnsi" w:eastAsia="Verdana" w:hAnsiTheme="minorHAnsi" w:cstheme="minorHAnsi"/>
              <w:lang w:val="es-ES"/>
            </w:rPr>
            <w:t>L</w:t>
          </w:r>
          <w:r w:rsidRPr="005D5F14">
            <w:rPr>
              <w:rFonts w:asciiTheme="minorHAnsi" w:eastAsia="Verdana" w:hAnsiTheme="minorHAnsi" w:cstheme="minorHAnsi"/>
              <w:lang w:val="es-ES"/>
            </w:rPr>
            <w:t xml:space="preserve">os </w:t>
          </w:r>
          <w:r w:rsidR="003E4915">
            <w:rPr>
              <w:rFonts w:asciiTheme="minorHAnsi" w:eastAsia="Verdana" w:hAnsiTheme="minorHAnsi" w:cstheme="minorHAnsi"/>
              <w:lang w:val="es-ES"/>
            </w:rPr>
            <w:t>encuentros</w:t>
          </w:r>
          <w:r w:rsidRPr="005D5F14">
            <w:rPr>
              <w:rFonts w:asciiTheme="minorHAnsi" w:eastAsia="Verdana" w:hAnsiTheme="minorHAnsi" w:cstheme="minorHAnsi"/>
              <w:lang w:val="es-ES"/>
            </w:rPr>
            <w:t xml:space="preserve"> presenciales s</w:t>
          </w:r>
          <w:r w:rsidR="003E4915">
            <w:rPr>
              <w:rFonts w:asciiTheme="minorHAnsi" w:eastAsia="Verdana" w:hAnsiTheme="minorHAnsi" w:cstheme="minorHAnsi"/>
              <w:lang w:val="es-ES"/>
            </w:rPr>
            <w:t>on</w:t>
          </w:r>
          <w:r w:rsidRPr="005D5F14">
            <w:rPr>
              <w:rFonts w:asciiTheme="minorHAnsi" w:eastAsia="Verdana" w:hAnsiTheme="minorHAnsi" w:cstheme="minorHAnsi"/>
              <w:lang w:val="es-ES"/>
            </w:rPr>
            <w:t xml:space="preserve"> más eficaces</w:t>
          </w:r>
        </w:p>
        <w:p w14:paraId="0AE44BEA" w14:textId="14E3F989" w:rsidR="005D5F14" w:rsidRPr="005D5F14" w:rsidRDefault="005D5F14" w:rsidP="00EB4584">
          <w:pPr>
            <w:spacing w:after="0" w:line="240" w:lineRule="auto"/>
            <w:ind w:left="360"/>
            <w:textAlignment w:val="baseline"/>
            <w:rPr>
              <w:rFonts w:asciiTheme="minorHAnsi" w:eastAsia="Verdana" w:hAnsiTheme="minorHAnsi" w:cstheme="minorHAnsi"/>
              <w:lang w:val="es-ES"/>
            </w:rPr>
          </w:pPr>
          <w:r w:rsidRPr="005D5F14">
            <w:rPr>
              <w:rFonts w:asciiTheme="minorHAnsi" w:eastAsia="Verdana" w:hAnsiTheme="minorHAnsi" w:cstheme="minorHAnsi"/>
              <w:lang w:val="es-ES"/>
            </w:rPr>
            <w:t>- Desarrollo profesional y crecimiento personal</w:t>
          </w:r>
        </w:p>
        <w:p w14:paraId="61BB52B0" w14:textId="3893092C" w:rsidR="005D5F14" w:rsidRPr="005D5F14" w:rsidRDefault="005D5F14" w:rsidP="00EB4584">
          <w:pPr>
            <w:spacing w:after="0" w:line="240" w:lineRule="auto"/>
            <w:ind w:left="360"/>
            <w:textAlignment w:val="baseline"/>
            <w:rPr>
              <w:rFonts w:asciiTheme="minorHAnsi" w:eastAsia="Verdana" w:hAnsiTheme="minorHAnsi" w:cstheme="minorHAnsi"/>
              <w:lang w:val="es-ES"/>
            </w:rPr>
          </w:pPr>
          <w:r w:rsidRPr="005D5F14">
            <w:rPr>
              <w:rFonts w:asciiTheme="minorHAnsi" w:eastAsia="Verdana" w:hAnsiTheme="minorHAnsi" w:cstheme="minorHAnsi"/>
              <w:lang w:val="es-ES"/>
            </w:rPr>
            <w:t>- Estimulación de la innovación</w:t>
          </w:r>
        </w:p>
        <w:p w14:paraId="02D1DD12" w14:textId="6A5EC679" w:rsidR="005D5F14" w:rsidRPr="005D5F14" w:rsidRDefault="005D5F14" w:rsidP="00EB4584">
          <w:pPr>
            <w:spacing w:after="0" w:line="240" w:lineRule="auto"/>
            <w:ind w:left="360"/>
            <w:textAlignment w:val="baseline"/>
            <w:rPr>
              <w:rFonts w:asciiTheme="minorHAnsi" w:eastAsia="Verdana" w:hAnsiTheme="minorHAnsi" w:cstheme="minorHAnsi"/>
              <w:lang w:val="es-ES"/>
            </w:rPr>
          </w:pPr>
          <w:r w:rsidRPr="005D5F14">
            <w:rPr>
              <w:rFonts w:asciiTheme="minorHAnsi" w:eastAsia="Verdana" w:hAnsiTheme="minorHAnsi" w:cstheme="minorHAnsi"/>
              <w:lang w:val="es-ES"/>
            </w:rPr>
            <w:t>- Reducción del absentismo</w:t>
          </w:r>
        </w:p>
        <w:p w14:paraId="09419784" w14:textId="77777777" w:rsidR="00EB4584" w:rsidRPr="005D5F14" w:rsidRDefault="00EB4584" w:rsidP="00EB4584">
          <w:pPr>
            <w:jc w:val="both"/>
            <w:rPr>
              <w:rFonts w:asciiTheme="minorHAnsi" w:eastAsia="Verdana" w:hAnsiTheme="minorHAnsi" w:cstheme="minorHAnsi"/>
              <w:lang w:val="es-ES"/>
            </w:rPr>
          </w:pPr>
        </w:p>
        <w:p w14:paraId="07F47E72" w14:textId="57DBEC97" w:rsidR="005D5F14" w:rsidRPr="005D5F14" w:rsidRDefault="005D5F14" w:rsidP="005D5F14">
          <w:pPr>
            <w:jc w:val="both"/>
            <w:rPr>
              <w:rFonts w:asciiTheme="minorHAnsi" w:eastAsia="Verdana" w:hAnsiTheme="minorHAnsi" w:cstheme="minorHAnsi"/>
              <w:lang w:val="es-ES"/>
            </w:rPr>
          </w:pPr>
          <w:r w:rsidRPr="005D5F14">
            <w:rPr>
              <w:rFonts w:asciiTheme="minorHAnsi" w:eastAsia="Verdana" w:hAnsiTheme="minorHAnsi" w:cstheme="minorHAnsi"/>
              <w:lang w:val="es-ES"/>
            </w:rPr>
            <w:t>Indicadores:</w:t>
          </w:r>
        </w:p>
        <w:p w14:paraId="49A3A0F2" w14:textId="7B2A4DA2" w:rsidR="005D5F14" w:rsidRPr="005D5F14" w:rsidRDefault="005D5F14" w:rsidP="005D5F14">
          <w:pPr>
            <w:pStyle w:val="Prrafodelista"/>
            <w:numPr>
              <w:ilvl w:val="0"/>
              <w:numId w:val="8"/>
            </w:numPr>
            <w:jc w:val="both"/>
            <w:rPr>
              <w:rFonts w:asciiTheme="minorHAnsi" w:eastAsia="Verdana" w:hAnsiTheme="minorHAnsi" w:cstheme="minorHAnsi"/>
              <w:lang w:val="es-ES"/>
            </w:rPr>
          </w:pPr>
          <w:r w:rsidRPr="005D5F14">
            <w:rPr>
              <w:rFonts w:asciiTheme="minorHAnsi" w:eastAsia="Verdana" w:hAnsiTheme="minorHAnsi" w:cstheme="minorHAnsi"/>
              <w:lang w:val="es-ES"/>
            </w:rPr>
            <w:t>Satisfacción de la plantilla y lo</w:t>
          </w:r>
          <w:r w:rsidR="003E4915">
            <w:rPr>
              <w:rFonts w:asciiTheme="minorHAnsi" w:eastAsia="Verdana" w:hAnsiTheme="minorHAnsi" w:cstheme="minorHAnsi"/>
              <w:lang w:val="es-ES"/>
            </w:rPr>
            <w:t>s</w:t>
          </w:r>
          <w:r w:rsidRPr="005D5F14">
            <w:rPr>
              <w:rFonts w:asciiTheme="minorHAnsi" w:eastAsia="Verdana" w:hAnsiTheme="minorHAnsi" w:cstheme="minorHAnsi"/>
              <w:lang w:val="es-ES"/>
            </w:rPr>
            <w:t xml:space="preserve"> equipos</w:t>
          </w:r>
        </w:p>
        <w:p w14:paraId="778F8AC1" w14:textId="4DBE4BAD" w:rsidR="005D5F14" w:rsidRPr="005D5F14" w:rsidRDefault="005D5F14" w:rsidP="005D5F14">
          <w:pPr>
            <w:pStyle w:val="Prrafodelista"/>
            <w:numPr>
              <w:ilvl w:val="0"/>
              <w:numId w:val="8"/>
            </w:numPr>
            <w:jc w:val="both"/>
            <w:rPr>
              <w:rFonts w:asciiTheme="minorHAnsi" w:eastAsia="Verdana" w:hAnsiTheme="minorHAnsi" w:cstheme="minorHAnsi"/>
              <w:lang w:val="es-ES"/>
            </w:rPr>
          </w:pPr>
          <w:r w:rsidRPr="005D5F14">
            <w:rPr>
              <w:rFonts w:asciiTheme="minorHAnsi" w:eastAsia="Verdana" w:hAnsiTheme="minorHAnsi" w:cstheme="minorHAnsi"/>
              <w:lang w:val="es-ES"/>
            </w:rPr>
            <w:t>Satisfacción de la clientela</w:t>
          </w:r>
        </w:p>
        <w:p w14:paraId="4823C18A" w14:textId="59B4F3E0" w:rsidR="005D5F14" w:rsidRPr="005D5F14" w:rsidRDefault="005D5F14" w:rsidP="005D5F14">
          <w:pPr>
            <w:pStyle w:val="Prrafodelista"/>
            <w:numPr>
              <w:ilvl w:val="0"/>
              <w:numId w:val="8"/>
            </w:numPr>
            <w:jc w:val="both"/>
            <w:rPr>
              <w:rFonts w:asciiTheme="minorHAnsi" w:eastAsia="Verdana" w:hAnsiTheme="minorHAnsi" w:cstheme="minorHAnsi"/>
              <w:lang w:val="es-ES"/>
            </w:rPr>
          </w:pPr>
          <w:r w:rsidRPr="005D5F14">
            <w:rPr>
              <w:rFonts w:asciiTheme="minorHAnsi" w:eastAsia="Verdana" w:hAnsiTheme="minorHAnsi" w:cstheme="minorHAnsi"/>
              <w:lang w:val="es-ES"/>
            </w:rPr>
            <w:t>Resultado económico</w:t>
          </w:r>
        </w:p>
        <w:p w14:paraId="5F7AE01C" w14:textId="3383EF4E" w:rsidR="005D5F14" w:rsidRPr="005D5F14" w:rsidRDefault="005D5F14" w:rsidP="00840F60">
          <w:pPr>
            <w:pStyle w:val="Prrafodelista"/>
            <w:numPr>
              <w:ilvl w:val="0"/>
              <w:numId w:val="8"/>
            </w:numPr>
            <w:jc w:val="both"/>
            <w:rPr>
              <w:rFonts w:asciiTheme="minorHAnsi" w:eastAsia="Verdana" w:hAnsiTheme="minorHAnsi" w:cstheme="minorHAnsi"/>
              <w:lang w:val="es-ES"/>
            </w:rPr>
          </w:pPr>
          <w:r w:rsidRPr="005D5F14">
            <w:rPr>
              <w:rFonts w:asciiTheme="minorHAnsi" w:eastAsia="Verdana" w:hAnsiTheme="minorHAnsi" w:cstheme="minorHAnsi"/>
              <w:lang w:val="es-ES"/>
            </w:rPr>
            <w:t>Tasa de absentismo</w:t>
          </w:r>
        </w:p>
        <w:p w14:paraId="6CAC5373" w14:textId="6E83691C" w:rsidR="00500DA2" w:rsidRPr="005D5F14" w:rsidRDefault="00C52DC8" w:rsidP="00500DA2">
          <w:pPr>
            <w:jc w:val="both"/>
            <w:rPr>
              <w:rFonts w:eastAsia="Verdana" w:cstheme="minorHAnsi"/>
              <w:lang w:val="es-ES"/>
            </w:rPr>
          </w:pPr>
          <w:r w:rsidRPr="005D5F14">
            <w:rPr>
              <w:lang w:val="es-ES"/>
            </w:rPr>
            <w:t xml:space="preserve"> </w:t>
          </w:r>
        </w:p>
      </w:sdtContent>
    </w:sdt>
    <w:p w14:paraId="46B45FFB" w14:textId="5EAF326D" w:rsidR="003A5C32" w:rsidRPr="005D5F14" w:rsidRDefault="00500DA2" w:rsidP="00500DA2">
      <w:pPr>
        <w:spacing w:after="160" w:line="259" w:lineRule="auto"/>
        <w:rPr>
          <w:lang w:val="es-ES"/>
        </w:rPr>
      </w:pPr>
      <w:r w:rsidRPr="005D5F14">
        <w:rPr>
          <w:b/>
          <w:bCs/>
          <w:lang w:val="es-ES"/>
        </w:rPr>
        <w:t>INTEGRADA EN LA GESTION</w:t>
      </w:r>
      <w:r w:rsidRPr="005D5F14">
        <w:rPr>
          <w:lang w:val="es-ES"/>
        </w:rPr>
        <w:t xml:space="preserve">:  </w:t>
      </w:r>
    </w:p>
    <w:p w14:paraId="2A0A5844" w14:textId="417618F4" w:rsidR="007D1365" w:rsidRPr="005D5F14" w:rsidRDefault="00D500A7" w:rsidP="00500DA2">
      <w:pPr>
        <w:spacing w:after="160" w:line="259" w:lineRule="auto"/>
        <w:rPr>
          <w:rFonts w:asciiTheme="minorHAnsi" w:eastAsia="Verdana" w:hAnsiTheme="minorHAnsi" w:cstheme="minorHAnsi"/>
          <w:bCs/>
          <w:lang w:val="es-ES"/>
        </w:rPr>
      </w:pPr>
      <w:r w:rsidRPr="005D5F14">
        <w:rPr>
          <w:rFonts w:asciiTheme="minorHAnsi" w:eastAsia="Verdana" w:hAnsiTheme="minorHAnsi" w:cstheme="minorHAnsi"/>
          <w:bCs/>
          <w:lang w:val="es-ES"/>
        </w:rPr>
        <w:t>Hemos integrado el nuevo modelo de trabajo en la gestión general de la organización y ha tenido un impacto positivo en el desarrollo y resultados de los proyectos.</w:t>
      </w:r>
    </w:p>
    <w:p w14:paraId="66F5E2F1" w14:textId="77777777" w:rsidR="00C52DC8" w:rsidRPr="005D5F14" w:rsidRDefault="00500DA2" w:rsidP="00C52DC8">
      <w:pPr>
        <w:spacing w:after="160" w:line="259" w:lineRule="auto"/>
        <w:rPr>
          <w:rFonts w:asciiTheme="minorHAnsi" w:eastAsiaTheme="minorHAnsi" w:hAnsiTheme="minorHAnsi" w:cstheme="minorBidi"/>
          <w:lang w:val="es-ES" w:eastAsia="en-US"/>
        </w:rPr>
      </w:pPr>
      <w:r w:rsidRPr="005D5F14">
        <w:rPr>
          <w:b/>
          <w:bCs/>
          <w:lang w:val="es-ES"/>
        </w:rPr>
        <w:t xml:space="preserve">EFECTIVA Y EFICIENTE: </w:t>
      </w:r>
    </w:p>
    <w:p w14:paraId="024481F0" w14:textId="77777777" w:rsidR="00D500A7" w:rsidRPr="005D5F14" w:rsidRDefault="00D500A7" w:rsidP="00D500A7">
      <w:pPr>
        <w:spacing w:after="0" w:line="240" w:lineRule="auto"/>
        <w:rPr>
          <w:rFonts w:ascii="Times New Roman" w:eastAsia="Times New Roman" w:hAnsi="Times New Roman" w:cs="Times New Roman"/>
          <w:sz w:val="24"/>
          <w:szCs w:val="24"/>
          <w:lang w:val="es-ES" w:eastAsia="eu-ES"/>
        </w:rPr>
      </w:pPr>
      <w:r w:rsidRPr="005D5F14">
        <w:rPr>
          <w:rFonts w:ascii="Times New Roman" w:eastAsia="Times New Roman" w:hAnsi="Times New Roman" w:cs="Times New Roman"/>
          <w:sz w:val="24"/>
          <w:szCs w:val="24"/>
          <w:lang w:val="es-ES" w:eastAsia="eu-ES"/>
        </w:rPr>
        <w:br/>
      </w:r>
    </w:p>
    <w:p w14:paraId="19397E13" w14:textId="0F3E6B46" w:rsidR="00D500A7" w:rsidRPr="005D5F14" w:rsidRDefault="00D500A7" w:rsidP="00D500A7">
      <w:pPr>
        <w:spacing w:after="0" w:line="240" w:lineRule="auto"/>
        <w:textAlignment w:val="baseline"/>
        <w:rPr>
          <w:rFonts w:asciiTheme="minorHAnsi" w:eastAsia="Verdana" w:hAnsiTheme="minorHAnsi" w:cstheme="minorHAnsi"/>
          <w:bCs/>
          <w:lang w:val="es-ES"/>
        </w:rPr>
      </w:pPr>
      <w:r w:rsidRPr="005D5F14">
        <w:rPr>
          <w:rFonts w:asciiTheme="minorHAnsi" w:eastAsia="Verdana" w:hAnsiTheme="minorHAnsi" w:cstheme="minorHAnsi"/>
          <w:bCs/>
          <w:lang w:val="es-ES"/>
        </w:rPr>
        <w:lastRenderedPageBreak/>
        <w:t xml:space="preserve">La posibilidad de que las personas puedan gestionar </w:t>
      </w:r>
      <w:r w:rsidR="003E4915">
        <w:rPr>
          <w:rFonts w:asciiTheme="minorHAnsi" w:eastAsia="Verdana" w:hAnsiTheme="minorHAnsi" w:cstheme="minorHAnsi"/>
          <w:bCs/>
          <w:lang w:val="es-ES"/>
        </w:rPr>
        <w:t xml:space="preserve">tanto </w:t>
      </w:r>
      <w:r w:rsidRPr="005D5F14">
        <w:rPr>
          <w:rFonts w:asciiTheme="minorHAnsi" w:eastAsia="Verdana" w:hAnsiTheme="minorHAnsi" w:cstheme="minorHAnsi"/>
          <w:bCs/>
          <w:lang w:val="es-ES"/>
        </w:rPr>
        <w:t xml:space="preserve">el tiempo </w:t>
      </w:r>
      <w:r w:rsidR="003E4915">
        <w:rPr>
          <w:rFonts w:asciiTheme="minorHAnsi" w:eastAsia="Verdana" w:hAnsiTheme="minorHAnsi" w:cstheme="minorHAnsi"/>
          <w:bCs/>
          <w:lang w:val="es-ES"/>
        </w:rPr>
        <w:t>como</w:t>
      </w:r>
      <w:r w:rsidRPr="005D5F14">
        <w:rPr>
          <w:rFonts w:asciiTheme="minorHAnsi" w:eastAsia="Verdana" w:hAnsiTheme="minorHAnsi" w:cstheme="minorHAnsi"/>
          <w:bCs/>
          <w:lang w:val="es-ES"/>
        </w:rPr>
        <w:t xml:space="preserve"> el espacio con autonomía</w:t>
      </w:r>
      <w:r w:rsidR="003E4915">
        <w:rPr>
          <w:rFonts w:asciiTheme="minorHAnsi" w:eastAsia="Verdana" w:hAnsiTheme="minorHAnsi" w:cstheme="minorHAnsi"/>
          <w:bCs/>
          <w:lang w:val="es-ES"/>
        </w:rPr>
        <w:t>,</w:t>
      </w:r>
      <w:r w:rsidRPr="005D5F14">
        <w:rPr>
          <w:rFonts w:asciiTheme="minorHAnsi" w:eastAsia="Verdana" w:hAnsiTheme="minorHAnsi" w:cstheme="minorHAnsi"/>
          <w:bCs/>
          <w:lang w:val="es-ES"/>
        </w:rPr>
        <w:t xml:space="preserve"> garantiza los objetivos recogidos en la estrategia de la organización y la eficacia de los procesos y resultados.</w:t>
      </w:r>
    </w:p>
    <w:p w14:paraId="0D0999C4" w14:textId="77777777" w:rsidR="00C52DC8" w:rsidRPr="005D5F14" w:rsidRDefault="00C52DC8" w:rsidP="00C52DC8">
      <w:pPr>
        <w:spacing w:after="160" w:line="259" w:lineRule="auto"/>
        <w:rPr>
          <w:rFonts w:asciiTheme="minorHAnsi" w:eastAsiaTheme="minorHAnsi" w:hAnsiTheme="minorHAnsi" w:cstheme="minorBidi"/>
          <w:lang w:val="es-ES" w:eastAsia="en-US"/>
        </w:rPr>
      </w:pPr>
    </w:p>
    <w:sdt>
      <w:sdtPr>
        <w:rPr>
          <w:lang w:val="es-ES"/>
        </w:rPr>
        <w:tag w:val="goog_rdk_55"/>
        <w:id w:val="1861239612"/>
      </w:sdtPr>
      <w:sdtEndPr/>
      <w:sdtContent>
        <w:p w14:paraId="7BFF2B57" w14:textId="77777777" w:rsidR="00421851" w:rsidRPr="005D5F14" w:rsidRDefault="00500DA2" w:rsidP="00C52DC8">
          <w:pPr>
            <w:spacing w:after="160" w:line="259" w:lineRule="auto"/>
            <w:rPr>
              <w:rFonts w:cstheme="minorHAnsi"/>
              <w:lang w:val="es-ES"/>
            </w:rPr>
          </w:pPr>
          <w:r w:rsidRPr="005D5F14">
            <w:rPr>
              <w:rFonts w:eastAsia="Verdana" w:cstheme="minorHAnsi"/>
              <w:b/>
              <w:lang w:val="es-ES"/>
            </w:rPr>
            <w:t>PARTICIPACIÓN</w:t>
          </w:r>
          <w:r w:rsidR="00C52DC8" w:rsidRPr="005D5F14">
            <w:rPr>
              <w:rFonts w:eastAsia="Verdana" w:cstheme="minorHAnsi"/>
              <w:b/>
              <w:lang w:val="es-ES"/>
            </w:rPr>
            <w:t xml:space="preserve"> Y ALCANCE DE LA PRÁCTICA</w:t>
          </w:r>
          <w:r w:rsidRPr="005D5F14">
            <w:rPr>
              <w:rFonts w:eastAsia="Verdana" w:cstheme="minorHAnsi"/>
              <w:b/>
              <w:lang w:val="es-ES"/>
            </w:rPr>
            <w:t>:</w:t>
          </w:r>
          <w:r w:rsidRPr="005D5F14">
            <w:rPr>
              <w:rFonts w:cstheme="minorHAnsi"/>
              <w:lang w:val="es-ES"/>
            </w:rPr>
            <w:t xml:space="preserve"> </w:t>
          </w:r>
        </w:p>
        <w:p w14:paraId="6E7130D1" w14:textId="77777777" w:rsidR="00BE61D1" w:rsidRPr="005D5F14" w:rsidRDefault="00BE61D1" w:rsidP="00BE61D1">
          <w:pPr>
            <w:spacing w:after="0" w:line="240" w:lineRule="auto"/>
            <w:rPr>
              <w:rFonts w:ascii="Times New Roman" w:eastAsia="Times New Roman" w:hAnsi="Times New Roman" w:cs="Times New Roman"/>
              <w:sz w:val="24"/>
              <w:szCs w:val="24"/>
              <w:lang w:val="es-ES" w:eastAsia="eu-ES"/>
            </w:rPr>
          </w:pPr>
          <w:r w:rsidRPr="005D5F14">
            <w:rPr>
              <w:rFonts w:ascii="Times New Roman" w:eastAsia="Times New Roman" w:hAnsi="Times New Roman" w:cs="Times New Roman"/>
              <w:sz w:val="24"/>
              <w:szCs w:val="24"/>
              <w:lang w:val="es-ES" w:eastAsia="eu-ES"/>
            </w:rPr>
            <w:br/>
          </w:r>
        </w:p>
        <w:p w14:paraId="076AC2BB" w14:textId="100D3CB8" w:rsidR="00BE61D1" w:rsidRPr="005D5F14" w:rsidRDefault="00BE61D1" w:rsidP="00BE61D1">
          <w:pPr>
            <w:spacing w:after="0" w:line="240" w:lineRule="auto"/>
            <w:textAlignment w:val="baseline"/>
            <w:rPr>
              <w:rFonts w:asciiTheme="minorHAnsi" w:eastAsia="Verdana" w:hAnsiTheme="minorHAnsi" w:cstheme="minorHAnsi"/>
              <w:bCs/>
              <w:lang w:val="es-ES"/>
            </w:rPr>
          </w:pPr>
          <w:r w:rsidRPr="005D5F14">
            <w:rPr>
              <w:rFonts w:asciiTheme="minorHAnsi" w:eastAsia="Verdana" w:hAnsiTheme="minorHAnsi" w:cstheme="minorHAnsi"/>
              <w:bCs/>
              <w:lang w:val="es-ES"/>
            </w:rPr>
            <w:t xml:space="preserve">Toda la plantilla </w:t>
          </w:r>
          <w:r w:rsidR="003E4915">
            <w:rPr>
              <w:rFonts w:asciiTheme="minorHAnsi" w:eastAsia="Verdana" w:hAnsiTheme="minorHAnsi" w:cstheme="minorHAnsi"/>
              <w:bCs/>
              <w:lang w:val="es-ES"/>
            </w:rPr>
            <w:t>cuenta con la posibilidad de</w:t>
          </w:r>
          <w:r w:rsidRPr="005D5F14">
            <w:rPr>
              <w:rFonts w:asciiTheme="minorHAnsi" w:eastAsia="Verdana" w:hAnsiTheme="minorHAnsi" w:cstheme="minorHAnsi"/>
              <w:bCs/>
              <w:lang w:val="es-ES"/>
            </w:rPr>
            <w:t xml:space="preserve"> teletraba</w:t>
          </w:r>
          <w:r w:rsidR="003E4915">
            <w:rPr>
              <w:rFonts w:asciiTheme="minorHAnsi" w:eastAsia="Verdana" w:hAnsiTheme="minorHAnsi" w:cstheme="minorHAnsi"/>
              <w:bCs/>
              <w:lang w:val="es-ES"/>
            </w:rPr>
            <w:t>jar</w:t>
          </w:r>
          <w:r w:rsidRPr="005D5F14">
            <w:rPr>
              <w:rFonts w:asciiTheme="minorHAnsi" w:eastAsia="Verdana" w:hAnsiTheme="minorHAnsi" w:cstheme="minorHAnsi"/>
              <w:bCs/>
              <w:lang w:val="es-ES"/>
            </w:rPr>
            <w:t xml:space="preserve"> teniendo</w:t>
          </w:r>
          <w:r w:rsidR="003E4915">
            <w:rPr>
              <w:rFonts w:asciiTheme="minorHAnsi" w:eastAsia="Verdana" w:hAnsiTheme="minorHAnsi" w:cstheme="minorHAnsi"/>
              <w:bCs/>
              <w:lang w:val="es-ES"/>
            </w:rPr>
            <w:t xml:space="preserve"> siempre</w:t>
          </w:r>
          <w:r w:rsidRPr="005D5F14">
            <w:rPr>
              <w:rFonts w:asciiTheme="minorHAnsi" w:eastAsia="Verdana" w:hAnsiTheme="minorHAnsi" w:cstheme="minorHAnsi"/>
              <w:bCs/>
              <w:lang w:val="es-ES"/>
            </w:rPr>
            <w:t xml:space="preserve"> en cuenta las necesidades de los equipos y clientela</w:t>
          </w:r>
          <w:r w:rsidR="003E4915">
            <w:rPr>
              <w:rFonts w:asciiTheme="minorHAnsi" w:eastAsia="Verdana" w:hAnsiTheme="minorHAnsi" w:cstheme="minorHAnsi"/>
              <w:bCs/>
              <w:lang w:val="es-ES"/>
            </w:rPr>
            <w:t>;</w:t>
          </w:r>
          <w:r w:rsidRPr="005D5F14">
            <w:rPr>
              <w:rFonts w:asciiTheme="minorHAnsi" w:eastAsia="Verdana" w:hAnsiTheme="minorHAnsi" w:cstheme="minorHAnsi"/>
              <w:bCs/>
              <w:lang w:val="es-ES"/>
            </w:rPr>
            <w:t xml:space="preserve"> gestionando el tiempo y el espacio con libertad y autonomía.</w:t>
          </w:r>
        </w:p>
        <w:p w14:paraId="29FF6C96" w14:textId="7AE96BE3" w:rsidR="00500DA2" w:rsidRPr="005D5F14" w:rsidRDefault="00120D01" w:rsidP="00C52DC8">
          <w:pPr>
            <w:spacing w:after="160" w:line="259" w:lineRule="auto"/>
            <w:rPr>
              <w:rFonts w:cstheme="minorHAnsi"/>
              <w:lang w:val="es-ES"/>
            </w:rPr>
          </w:pPr>
        </w:p>
      </w:sdtContent>
    </w:sdt>
    <w:p w14:paraId="46F57582" w14:textId="7D5D3455" w:rsidR="007D1365" w:rsidRPr="005D5F14" w:rsidRDefault="00500DA2" w:rsidP="00500DA2">
      <w:pPr>
        <w:spacing w:after="160" w:line="259" w:lineRule="auto"/>
        <w:rPr>
          <w:lang w:val="es-ES"/>
        </w:rPr>
      </w:pPr>
      <w:r w:rsidRPr="005D5F14">
        <w:rPr>
          <w:b/>
          <w:bCs/>
          <w:lang w:val="es-ES"/>
        </w:rPr>
        <w:t xml:space="preserve">DOCUMENTADA: </w:t>
      </w:r>
    </w:p>
    <w:p w14:paraId="0F741CF8" w14:textId="77777777" w:rsidR="00BE61D1" w:rsidRPr="005D5F14" w:rsidRDefault="00BE61D1" w:rsidP="00BE61D1">
      <w:pPr>
        <w:spacing w:after="0" w:line="240" w:lineRule="auto"/>
        <w:rPr>
          <w:rFonts w:ascii="Times New Roman" w:eastAsia="Times New Roman" w:hAnsi="Times New Roman" w:cs="Times New Roman"/>
          <w:sz w:val="24"/>
          <w:szCs w:val="24"/>
          <w:lang w:val="es-ES" w:eastAsia="eu-ES"/>
        </w:rPr>
      </w:pPr>
      <w:r w:rsidRPr="005D5F14">
        <w:rPr>
          <w:rFonts w:ascii="Times New Roman" w:eastAsia="Times New Roman" w:hAnsi="Times New Roman" w:cs="Times New Roman"/>
          <w:sz w:val="24"/>
          <w:szCs w:val="24"/>
          <w:lang w:val="es-ES" w:eastAsia="eu-ES"/>
        </w:rPr>
        <w:br/>
      </w:r>
    </w:p>
    <w:p w14:paraId="7487FD81" w14:textId="161A5A21" w:rsidR="00BE61D1" w:rsidRPr="005D5F14" w:rsidRDefault="003E4915" w:rsidP="00BE61D1">
      <w:pPr>
        <w:spacing w:after="0" w:line="240" w:lineRule="auto"/>
        <w:textAlignment w:val="baseline"/>
        <w:rPr>
          <w:rFonts w:asciiTheme="minorHAnsi" w:eastAsia="Verdana" w:hAnsiTheme="minorHAnsi" w:cstheme="minorHAnsi"/>
          <w:bCs/>
          <w:lang w:val="es-ES"/>
        </w:rPr>
      </w:pPr>
      <w:r>
        <w:rPr>
          <w:rFonts w:asciiTheme="minorHAnsi" w:eastAsia="Verdana" w:hAnsiTheme="minorHAnsi" w:cstheme="minorHAnsi"/>
          <w:bCs/>
          <w:lang w:val="es-ES"/>
        </w:rPr>
        <w:t>Esta forma</w:t>
      </w:r>
      <w:r w:rsidR="00BE61D1" w:rsidRPr="005D5F14">
        <w:rPr>
          <w:rFonts w:asciiTheme="minorHAnsi" w:eastAsia="Verdana" w:hAnsiTheme="minorHAnsi" w:cstheme="minorHAnsi"/>
          <w:bCs/>
          <w:lang w:val="es-ES"/>
        </w:rPr>
        <w:t xml:space="preserve"> de trabajo está ya en nuestro ADN y recogido en los valores y la misión de la organización, así como en la estrategia general.</w:t>
      </w:r>
    </w:p>
    <w:p w14:paraId="08FFA72F" w14:textId="77777777" w:rsidR="00BE61D1" w:rsidRPr="005D5F14" w:rsidRDefault="00BE61D1" w:rsidP="00BE61D1">
      <w:pPr>
        <w:spacing w:after="0" w:line="240" w:lineRule="auto"/>
        <w:rPr>
          <w:rFonts w:asciiTheme="minorHAnsi" w:eastAsia="Verdana" w:hAnsiTheme="minorHAnsi" w:cstheme="minorHAnsi"/>
          <w:bCs/>
          <w:lang w:val="es-ES"/>
        </w:rPr>
      </w:pPr>
      <w:r w:rsidRPr="005D5F14">
        <w:rPr>
          <w:rFonts w:asciiTheme="minorHAnsi" w:eastAsia="Verdana" w:hAnsiTheme="minorHAnsi" w:cstheme="minorHAnsi"/>
          <w:bCs/>
          <w:lang w:val="es-ES"/>
        </w:rPr>
        <w:br/>
      </w:r>
    </w:p>
    <w:p w14:paraId="52BD6FEB" w14:textId="548758F9" w:rsidR="00BE61D1" w:rsidRPr="005D5F14" w:rsidRDefault="00BE61D1" w:rsidP="00BE61D1">
      <w:pPr>
        <w:spacing w:after="0" w:line="240" w:lineRule="auto"/>
        <w:textAlignment w:val="baseline"/>
        <w:rPr>
          <w:rFonts w:asciiTheme="minorHAnsi" w:eastAsia="Verdana" w:hAnsiTheme="minorHAnsi" w:cstheme="minorHAnsi"/>
          <w:bCs/>
          <w:lang w:val="es-ES"/>
        </w:rPr>
      </w:pPr>
      <w:r w:rsidRPr="005D5F14">
        <w:rPr>
          <w:rFonts w:asciiTheme="minorHAnsi" w:eastAsia="Verdana" w:hAnsiTheme="minorHAnsi" w:cstheme="minorHAnsi"/>
          <w:bCs/>
          <w:lang w:val="es-ES"/>
        </w:rPr>
        <w:t xml:space="preserve">También se recoge en el documento de acogida para que </w:t>
      </w:r>
      <w:r w:rsidR="003E4915">
        <w:rPr>
          <w:rFonts w:asciiTheme="minorHAnsi" w:eastAsia="Verdana" w:hAnsiTheme="minorHAnsi" w:cstheme="minorHAnsi"/>
          <w:bCs/>
          <w:lang w:val="es-ES"/>
        </w:rPr>
        <w:t xml:space="preserve">las nuevas incorporaciones </w:t>
      </w:r>
      <w:r w:rsidRPr="005D5F14">
        <w:rPr>
          <w:rFonts w:asciiTheme="minorHAnsi" w:eastAsia="Verdana" w:hAnsiTheme="minorHAnsi" w:cstheme="minorHAnsi"/>
          <w:bCs/>
          <w:lang w:val="es-ES"/>
        </w:rPr>
        <w:t>lo conozcan y lo puedan aplicar.</w:t>
      </w:r>
    </w:p>
    <w:p w14:paraId="7AE326C6" w14:textId="77777777" w:rsidR="00BE61D1" w:rsidRPr="005D5F14" w:rsidRDefault="00BE61D1" w:rsidP="00BE61D1">
      <w:pPr>
        <w:spacing w:after="0" w:line="240" w:lineRule="auto"/>
        <w:textAlignment w:val="baseline"/>
        <w:rPr>
          <w:rFonts w:ascii="Verdana" w:eastAsia="Times New Roman" w:hAnsi="Verdana" w:cs="Times New Roman"/>
          <w:color w:val="000000"/>
          <w:sz w:val="23"/>
          <w:szCs w:val="23"/>
          <w:lang w:val="es-ES" w:eastAsia="eu-ES"/>
        </w:rPr>
      </w:pPr>
    </w:p>
    <w:p w14:paraId="4CED0CB0" w14:textId="77777777" w:rsidR="00421851" w:rsidRPr="005D5F14" w:rsidRDefault="00421851" w:rsidP="00500DA2">
      <w:pPr>
        <w:spacing w:after="160" w:line="259" w:lineRule="auto"/>
        <w:rPr>
          <w:rFonts w:asciiTheme="minorHAnsi" w:eastAsiaTheme="minorHAnsi" w:hAnsiTheme="minorHAnsi" w:cstheme="minorBidi"/>
          <w:b/>
          <w:bCs/>
          <w:lang w:val="es-ES" w:eastAsia="en-US"/>
        </w:rPr>
      </w:pPr>
    </w:p>
    <w:sdt>
      <w:sdtPr>
        <w:rPr>
          <w:lang w:val="es-ES"/>
        </w:rPr>
        <w:tag w:val="goog_rdk_53"/>
        <w:id w:val="1875579936"/>
      </w:sdtPr>
      <w:sdtEndPr/>
      <w:sdtContent>
        <w:p w14:paraId="2D78D491" w14:textId="77777777" w:rsidR="00421851" w:rsidRPr="005D5F14" w:rsidRDefault="00500DA2" w:rsidP="00500DA2">
          <w:pPr>
            <w:jc w:val="both"/>
            <w:rPr>
              <w:rFonts w:eastAsia="Verdana" w:cstheme="minorHAnsi"/>
              <w:b/>
              <w:lang w:val="es-ES"/>
            </w:rPr>
          </w:pPr>
          <w:r w:rsidRPr="005D5F14">
            <w:rPr>
              <w:rFonts w:eastAsia="Verdana" w:cstheme="minorHAnsi"/>
              <w:b/>
              <w:lang w:val="es-ES"/>
            </w:rPr>
            <w:t xml:space="preserve">FACTORES DE ÉXITO: </w:t>
          </w:r>
        </w:p>
        <w:p w14:paraId="1C8D8B84" w14:textId="3D07B2CF" w:rsidR="00BE61D1" w:rsidRPr="005D5F14" w:rsidRDefault="00BE61D1" w:rsidP="003E4915">
          <w:pPr>
            <w:spacing w:after="0" w:line="240" w:lineRule="auto"/>
            <w:textAlignment w:val="baseline"/>
            <w:rPr>
              <w:rFonts w:asciiTheme="minorHAnsi" w:eastAsia="Verdana" w:hAnsiTheme="minorHAnsi" w:cstheme="minorHAnsi"/>
              <w:bCs/>
              <w:lang w:val="es-ES"/>
            </w:rPr>
          </w:pPr>
          <w:r w:rsidRPr="005D5F14">
            <w:rPr>
              <w:rFonts w:asciiTheme="minorHAnsi" w:eastAsia="Verdana" w:hAnsiTheme="minorHAnsi" w:cstheme="minorHAnsi"/>
              <w:bCs/>
              <w:lang w:val="es-ES"/>
            </w:rPr>
            <w:t xml:space="preserve">Fomentar la autonomía y una gestión eficaz </w:t>
          </w:r>
          <w:r w:rsidR="005D5F14" w:rsidRPr="005D5F14">
            <w:rPr>
              <w:rFonts w:asciiTheme="minorHAnsi" w:eastAsia="Verdana" w:hAnsiTheme="minorHAnsi" w:cstheme="minorHAnsi"/>
              <w:bCs/>
              <w:lang w:val="es-ES"/>
            </w:rPr>
            <w:t>del</w:t>
          </w:r>
          <w:r w:rsidRPr="005D5F14">
            <w:rPr>
              <w:rFonts w:asciiTheme="minorHAnsi" w:eastAsia="Verdana" w:hAnsiTheme="minorHAnsi" w:cstheme="minorHAnsi"/>
              <w:bCs/>
              <w:lang w:val="es-ES"/>
            </w:rPr>
            <w:t xml:space="preserve"> tiempo influye directamente en los resultados obtenidos, ya que garantizamos el correcto desarrollo del </w:t>
          </w:r>
          <w:r w:rsidR="003E4915">
            <w:rPr>
              <w:rFonts w:asciiTheme="minorHAnsi" w:eastAsia="Verdana" w:hAnsiTheme="minorHAnsi" w:cstheme="minorHAnsi"/>
              <w:bCs/>
              <w:lang w:val="es-ES"/>
            </w:rPr>
            <w:t>servicio</w:t>
          </w:r>
          <w:r w:rsidRPr="005D5F14">
            <w:rPr>
              <w:rFonts w:asciiTheme="minorHAnsi" w:eastAsia="Verdana" w:hAnsiTheme="minorHAnsi" w:cstheme="minorHAnsi"/>
              <w:bCs/>
              <w:lang w:val="es-ES"/>
            </w:rPr>
            <w:t xml:space="preserve">, permitiendo una mejor organización de </w:t>
          </w:r>
          <w:r w:rsidR="005D5F14" w:rsidRPr="005D5F14">
            <w:rPr>
              <w:rFonts w:asciiTheme="minorHAnsi" w:eastAsia="Verdana" w:hAnsiTheme="minorHAnsi" w:cstheme="minorHAnsi"/>
              <w:bCs/>
              <w:lang w:val="es-ES"/>
            </w:rPr>
            <w:t>la dedicación</w:t>
          </w:r>
          <w:r w:rsidRPr="005D5F14">
            <w:rPr>
              <w:rFonts w:asciiTheme="minorHAnsi" w:eastAsia="Verdana" w:hAnsiTheme="minorHAnsi" w:cstheme="minorHAnsi"/>
              <w:bCs/>
              <w:lang w:val="es-ES"/>
            </w:rPr>
            <w:t xml:space="preserve"> a los </w:t>
          </w:r>
          <w:r w:rsidR="005D5F14" w:rsidRPr="005D5F14">
            <w:rPr>
              <w:rFonts w:asciiTheme="minorHAnsi" w:eastAsia="Verdana" w:hAnsiTheme="minorHAnsi" w:cstheme="minorHAnsi"/>
              <w:bCs/>
              <w:lang w:val="es-ES"/>
            </w:rPr>
            <w:t>proyectos y</w:t>
          </w:r>
          <w:r w:rsidRPr="005D5F14">
            <w:rPr>
              <w:rFonts w:asciiTheme="minorHAnsi" w:eastAsia="Verdana" w:hAnsiTheme="minorHAnsi" w:cstheme="minorHAnsi"/>
              <w:bCs/>
              <w:lang w:val="es-ES"/>
            </w:rPr>
            <w:t xml:space="preserve"> tareas.</w:t>
          </w:r>
          <w:r w:rsidRPr="005D5F14">
            <w:rPr>
              <w:rFonts w:asciiTheme="minorHAnsi" w:eastAsia="Verdana" w:hAnsiTheme="minorHAnsi" w:cstheme="minorHAnsi"/>
              <w:bCs/>
              <w:lang w:val="es-ES"/>
            </w:rPr>
            <w:br/>
            <w:t>En este sentido, las personas de la organización podemos gestionar nuestra dedicación de trabajo con flexibilidad, reforzando las medidas y oportunidades de conciliación.</w:t>
          </w:r>
        </w:p>
        <w:p w14:paraId="51A9CCD9" w14:textId="68BA52FA" w:rsidR="00500DA2" w:rsidRPr="005D5F14" w:rsidRDefault="00120D01" w:rsidP="00500DA2">
          <w:pPr>
            <w:jc w:val="both"/>
            <w:rPr>
              <w:rFonts w:cstheme="minorHAnsi"/>
              <w:lang w:val="es-ES"/>
            </w:rPr>
          </w:pPr>
        </w:p>
      </w:sdtContent>
    </w:sdt>
    <w:p w14:paraId="2033DD47" w14:textId="77777777" w:rsidR="00421851" w:rsidRPr="005D5F14" w:rsidRDefault="00500DA2" w:rsidP="00421851">
      <w:pPr>
        <w:rPr>
          <w:lang w:val="es-ES"/>
        </w:rPr>
      </w:pPr>
      <w:r w:rsidRPr="005D5F14">
        <w:rPr>
          <w:b/>
          <w:bCs/>
          <w:lang w:val="es-ES"/>
        </w:rPr>
        <w:t xml:space="preserve">TRANSFERIBILIDAD: </w:t>
      </w:r>
    </w:p>
    <w:p w14:paraId="168D7578" w14:textId="77777777" w:rsidR="00BE61D1" w:rsidRPr="005D5F14" w:rsidRDefault="00BE61D1" w:rsidP="00BE61D1">
      <w:pPr>
        <w:spacing w:after="0" w:line="240" w:lineRule="auto"/>
        <w:rPr>
          <w:rFonts w:ascii="Times New Roman" w:eastAsia="Times New Roman" w:hAnsi="Times New Roman" w:cs="Times New Roman"/>
          <w:sz w:val="24"/>
          <w:szCs w:val="24"/>
          <w:lang w:val="es-ES" w:eastAsia="eu-ES"/>
        </w:rPr>
      </w:pPr>
      <w:r w:rsidRPr="005D5F14">
        <w:rPr>
          <w:rFonts w:ascii="Times New Roman" w:eastAsia="Times New Roman" w:hAnsi="Times New Roman" w:cs="Times New Roman"/>
          <w:sz w:val="24"/>
          <w:szCs w:val="24"/>
          <w:lang w:val="es-ES" w:eastAsia="eu-ES"/>
        </w:rPr>
        <w:br/>
      </w:r>
    </w:p>
    <w:p w14:paraId="4BE0292D" w14:textId="332B5DF1" w:rsidR="00BE61D1" w:rsidRPr="005D5F14" w:rsidRDefault="00BE61D1" w:rsidP="00BE61D1">
      <w:pPr>
        <w:spacing w:after="0" w:line="240" w:lineRule="auto"/>
        <w:textAlignment w:val="baseline"/>
        <w:rPr>
          <w:rFonts w:asciiTheme="minorHAnsi" w:eastAsia="Verdana" w:hAnsiTheme="minorHAnsi" w:cstheme="minorHAnsi"/>
          <w:bCs/>
          <w:lang w:val="es-ES"/>
        </w:rPr>
      </w:pPr>
      <w:r w:rsidRPr="005D5F14">
        <w:rPr>
          <w:rFonts w:asciiTheme="minorHAnsi" w:eastAsia="Verdana" w:hAnsiTheme="minorHAnsi" w:cstheme="minorHAnsi"/>
          <w:bCs/>
          <w:lang w:val="es-ES"/>
        </w:rPr>
        <w:t>Los criterios de teletrabajo son aplicables a todo el personal de la organización, incluidas las nuevas incorporaciones.</w:t>
      </w:r>
    </w:p>
    <w:p w14:paraId="51D5FB9D" w14:textId="77777777" w:rsidR="00421851" w:rsidRPr="005D5F14" w:rsidRDefault="00421851" w:rsidP="00421851">
      <w:pPr>
        <w:rPr>
          <w:lang w:val="es-ES"/>
        </w:rPr>
      </w:pPr>
    </w:p>
    <w:p w14:paraId="253EAEA0" w14:textId="77777777" w:rsidR="00421851" w:rsidRPr="005D5F14" w:rsidRDefault="004D3215" w:rsidP="00421851">
      <w:pPr>
        <w:rPr>
          <w:lang w:val="es-ES"/>
        </w:rPr>
      </w:pPr>
      <w:r w:rsidRPr="005D5F14">
        <w:rPr>
          <w:b/>
          <w:bCs/>
          <w:lang w:val="es-ES"/>
        </w:rPr>
        <w:t>APRENDIZAJE</w:t>
      </w:r>
      <w:r w:rsidRPr="005D5F14">
        <w:rPr>
          <w:lang w:val="es-ES"/>
        </w:rPr>
        <w:t xml:space="preserve">: </w:t>
      </w:r>
    </w:p>
    <w:p w14:paraId="44142924" w14:textId="1A9CD824" w:rsidR="004D3215" w:rsidRPr="005D5F14" w:rsidRDefault="00BE61D1" w:rsidP="00421851">
      <w:pPr>
        <w:rPr>
          <w:rFonts w:asciiTheme="minorHAnsi" w:eastAsia="Verdana" w:hAnsiTheme="minorHAnsi" w:cstheme="minorHAnsi"/>
          <w:bCs/>
          <w:lang w:val="es-ES"/>
        </w:rPr>
      </w:pPr>
      <w:r w:rsidRPr="005D5F14">
        <w:rPr>
          <w:rFonts w:asciiTheme="minorHAnsi" w:eastAsia="Verdana" w:hAnsiTheme="minorHAnsi" w:cstheme="minorHAnsi"/>
          <w:bCs/>
          <w:lang w:val="es-ES"/>
        </w:rPr>
        <w:t>Este modelo de trabajo nos ha traído nuevas formas de comunicación y coordinación y hemos aprendido a sacar mayor partido de los tiempos que pasamos de forma presencial.</w:t>
      </w:r>
      <w:r w:rsidRPr="005D5F14">
        <w:rPr>
          <w:rFonts w:asciiTheme="minorHAnsi" w:eastAsia="Verdana" w:hAnsiTheme="minorHAnsi" w:cstheme="minorHAnsi"/>
          <w:bCs/>
          <w:lang w:val="es-ES"/>
        </w:rPr>
        <w:br/>
        <w:t xml:space="preserve">También hemos aprendido a fortalecer la autonomía de cada persona, fomentando una gestión más </w:t>
      </w:r>
      <w:r w:rsidRPr="005D5F14">
        <w:rPr>
          <w:rFonts w:asciiTheme="minorHAnsi" w:eastAsia="Verdana" w:hAnsiTheme="minorHAnsi" w:cstheme="minorHAnsi"/>
          <w:bCs/>
          <w:lang w:val="es-ES"/>
        </w:rPr>
        <w:lastRenderedPageBreak/>
        <w:t>eficiente del tiempo, hemos aumentado la productividad, y en consecuencia obtenemos mejores resultados.</w:t>
      </w:r>
    </w:p>
    <w:sdt>
      <w:sdtPr>
        <w:rPr>
          <w:rFonts w:asciiTheme="minorHAnsi" w:hAnsiTheme="minorHAnsi" w:cstheme="minorHAnsi"/>
          <w:lang w:val="es-ES"/>
        </w:rPr>
        <w:tag w:val="goog_rdk_61"/>
        <w:id w:val="1062444069"/>
      </w:sdtPr>
      <w:sdtEndPr/>
      <w:sdtContent>
        <w:p w14:paraId="547B2EEE" w14:textId="53A38520" w:rsidR="00EC1430" w:rsidRPr="005D5F14" w:rsidRDefault="00161D6C" w:rsidP="0017686F">
          <w:pPr>
            <w:jc w:val="both"/>
            <w:rPr>
              <w:rFonts w:asciiTheme="minorHAnsi" w:eastAsia="Verdana" w:hAnsiTheme="minorHAnsi" w:cstheme="minorHAnsi"/>
              <w:lang w:val="es-ES"/>
            </w:rPr>
          </w:pPr>
          <w:r w:rsidRPr="005D5F14">
            <w:rPr>
              <w:rFonts w:asciiTheme="minorHAnsi" w:eastAsia="Verdana" w:hAnsiTheme="minorHAnsi" w:cstheme="minorHAnsi"/>
              <w:b/>
              <w:lang w:val="es-ES"/>
            </w:rPr>
            <w:t>MATERIAL QUE ACREDITE LA PRÁCTICA:</w:t>
          </w:r>
          <w:r w:rsidRPr="005D5F14">
            <w:rPr>
              <w:rFonts w:asciiTheme="minorHAnsi" w:eastAsia="Verdana" w:hAnsiTheme="minorHAnsi" w:cstheme="minorHAnsi"/>
              <w:lang w:val="es-ES"/>
            </w:rPr>
            <w:t xml:space="preserve"> </w:t>
          </w:r>
          <w:r w:rsidR="003E4C30" w:rsidRPr="005D5F14">
            <w:rPr>
              <w:rFonts w:asciiTheme="minorHAnsi" w:eastAsia="Verdana" w:hAnsiTheme="minorHAnsi" w:cstheme="minorHAnsi"/>
              <w:lang w:val="es-ES"/>
            </w:rPr>
            <w:t>A continuación</w:t>
          </w:r>
          <w:r w:rsidR="00FB47DD" w:rsidRPr="005D5F14">
            <w:rPr>
              <w:rFonts w:asciiTheme="minorHAnsi" w:eastAsia="Verdana" w:hAnsiTheme="minorHAnsi" w:cstheme="minorHAnsi"/>
              <w:lang w:val="es-ES"/>
            </w:rPr>
            <w:t>,</w:t>
          </w:r>
          <w:r w:rsidR="003E4C30" w:rsidRPr="005D5F14">
            <w:rPr>
              <w:rFonts w:asciiTheme="minorHAnsi" w:eastAsia="Verdana" w:hAnsiTheme="minorHAnsi" w:cstheme="minorHAnsi"/>
              <w:lang w:val="es-ES"/>
            </w:rPr>
            <w:t xml:space="preserve"> se facilitan </w:t>
          </w:r>
          <w:r w:rsidR="00995FF3" w:rsidRPr="005D5F14">
            <w:rPr>
              <w:rFonts w:asciiTheme="minorHAnsi" w:eastAsia="Verdana" w:hAnsiTheme="minorHAnsi" w:cstheme="minorHAnsi"/>
              <w:lang w:val="es-ES"/>
            </w:rPr>
            <w:t>anexos</w:t>
          </w:r>
          <w:r w:rsidR="00E04A91" w:rsidRPr="005D5F14">
            <w:rPr>
              <w:rFonts w:asciiTheme="minorHAnsi" w:eastAsia="Verdana" w:hAnsiTheme="minorHAnsi" w:cstheme="minorHAnsi"/>
              <w:lang w:val="es-ES"/>
            </w:rPr>
            <w:t xml:space="preserve"> </w:t>
          </w:r>
          <w:r w:rsidR="006A3172" w:rsidRPr="005D5F14">
            <w:rPr>
              <w:rFonts w:asciiTheme="minorHAnsi" w:eastAsia="Verdana" w:hAnsiTheme="minorHAnsi" w:cstheme="minorHAnsi"/>
              <w:lang w:val="es-ES"/>
            </w:rPr>
            <w:t>con ejemplos que ilustran lo descrito anteriormente</w:t>
          </w:r>
          <w:r w:rsidR="00995FF3" w:rsidRPr="005D5F14">
            <w:rPr>
              <w:rFonts w:asciiTheme="minorHAnsi" w:eastAsia="Verdana" w:hAnsiTheme="minorHAnsi" w:cstheme="minorHAnsi"/>
              <w:lang w:val="es-ES"/>
            </w:rPr>
            <w:t xml:space="preserve">. </w:t>
          </w:r>
        </w:p>
      </w:sdtContent>
    </w:sdt>
    <w:p w14:paraId="292F34D0" w14:textId="77777777" w:rsidR="004233B0" w:rsidRPr="00995FF3" w:rsidRDefault="004233B0" w:rsidP="0017686F">
      <w:pPr>
        <w:widowControl w:val="0"/>
        <w:autoSpaceDE w:val="0"/>
        <w:autoSpaceDN w:val="0"/>
        <w:adjustRightInd w:val="0"/>
        <w:spacing w:after="0" w:line="288" w:lineRule="auto"/>
        <w:jc w:val="center"/>
        <w:rPr>
          <w:rFonts w:asciiTheme="minorHAnsi" w:eastAsia="MS Mincho" w:hAnsiTheme="minorHAnsi" w:cstheme="minorHAnsi"/>
          <w:b/>
          <w:lang w:val="es-ES"/>
        </w:rPr>
      </w:pPr>
    </w:p>
    <w:sectPr w:rsidR="004233B0" w:rsidRPr="00995FF3" w:rsidSect="00316C5D">
      <w:headerReference w:type="default" r:id="rId14"/>
      <w:footerReference w:type="default" r:id="rId15"/>
      <w:pgSz w:w="11906" w:h="16838"/>
      <w:pgMar w:top="993" w:right="1418" w:bottom="1418" w:left="1418"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F4A1" w14:textId="77777777" w:rsidR="00717C8F" w:rsidRDefault="00717C8F">
      <w:pPr>
        <w:spacing w:after="0" w:line="240" w:lineRule="auto"/>
      </w:pPr>
      <w:r>
        <w:separator/>
      </w:r>
    </w:p>
  </w:endnote>
  <w:endnote w:type="continuationSeparator" w:id="0">
    <w:p w14:paraId="018700E3" w14:textId="77777777" w:rsidR="00717C8F" w:rsidRDefault="0071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65"/>
      <w:id w:val="-872307140"/>
    </w:sdtPr>
    <w:sdtEndPr/>
    <w:sdtContent>
      <w:p w14:paraId="0DEBAA8D" w14:textId="369709C7" w:rsidR="00EC1430" w:rsidRDefault="00161D6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C09A2">
          <w:rPr>
            <w:noProof/>
            <w:color w:val="000000"/>
          </w:rPr>
          <w:t>1</w:t>
        </w:r>
        <w:r>
          <w:rPr>
            <w:color w:val="000000"/>
          </w:rPr>
          <w:fldChar w:fldCharType="end"/>
        </w:r>
      </w:p>
    </w:sdtContent>
  </w:sdt>
  <w:sdt>
    <w:sdtPr>
      <w:tag w:val="goog_rdk_66"/>
      <w:id w:val="-1671251491"/>
    </w:sdtPr>
    <w:sdtEndPr/>
    <w:sdtContent>
      <w:p w14:paraId="24FA8BE9" w14:textId="5544A090" w:rsidR="00EC1430" w:rsidRDefault="00120D01">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393B" w14:textId="77777777" w:rsidR="00717C8F" w:rsidRDefault="00717C8F">
      <w:pPr>
        <w:spacing w:after="0" w:line="240" w:lineRule="auto"/>
      </w:pPr>
      <w:r>
        <w:separator/>
      </w:r>
    </w:p>
  </w:footnote>
  <w:footnote w:type="continuationSeparator" w:id="0">
    <w:p w14:paraId="0498FFC4" w14:textId="77777777" w:rsidR="00717C8F" w:rsidRDefault="00717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3119"/>
    </w:tblGrid>
    <w:tr w:rsidR="00A218E6" w14:paraId="3F43E0C9" w14:textId="77777777" w:rsidTr="00A218E6">
      <w:tc>
        <w:tcPr>
          <w:tcW w:w="3686" w:type="dxa"/>
        </w:tcPr>
        <w:p w14:paraId="2EC83413" w14:textId="77777777" w:rsidR="00A218E6" w:rsidRDefault="00A218E6" w:rsidP="00A218E6">
          <w:r>
            <w:rPr>
              <w:noProof/>
              <w:lang w:eastAsia="eu-ES"/>
            </w:rPr>
            <w:drawing>
              <wp:anchor distT="0" distB="0" distL="114300" distR="114300" simplePos="0" relativeHeight="251660288" behindDoc="0" locked="0" layoutInCell="1" hidden="0" allowOverlap="1" wp14:anchorId="2A135198" wp14:editId="422DEE23">
                <wp:simplePos x="0" y="0"/>
                <wp:positionH relativeFrom="column">
                  <wp:posOffset>-12700</wp:posOffset>
                </wp:positionH>
                <wp:positionV relativeFrom="paragraph">
                  <wp:posOffset>460375</wp:posOffset>
                </wp:positionV>
                <wp:extent cx="1871345" cy="493395"/>
                <wp:effectExtent l="0" t="0" r="0" b="0"/>
                <wp:wrapSquare wrapText="bothSides" distT="0" distB="0" distL="114300" distR="114300"/>
                <wp:docPr id="19"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7" name="image1.jpg" descr="Imagen que contiene Texto&#10;&#10;Descripción generada automáticamente"/>
                        <pic:cNvPicPr preferRelativeResize="0"/>
                      </pic:nvPicPr>
                      <pic:blipFill>
                        <a:blip r:embed="rId1"/>
                        <a:srcRect/>
                        <a:stretch>
                          <a:fillRect/>
                        </a:stretch>
                      </pic:blipFill>
                      <pic:spPr>
                        <a:xfrm>
                          <a:off x="0" y="0"/>
                          <a:ext cx="1871345" cy="493395"/>
                        </a:xfrm>
                        <a:prstGeom prst="rect">
                          <a:avLst/>
                        </a:prstGeom>
                        <a:ln/>
                      </pic:spPr>
                    </pic:pic>
                  </a:graphicData>
                </a:graphic>
              </wp:anchor>
            </w:drawing>
          </w:r>
        </w:p>
      </w:tc>
      <w:tc>
        <w:tcPr>
          <w:tcW w:w="3260" w:type="dxa"/>
        </w:tcPr>
        <w:p w14:paraId="51827E2A" w14:textId="77777777" w:rsidR="00A218E6" w:rsidRPr="007416F5" w:rsidRDefault="00A218E6" w:rsidP="00A218E6">
          <w:pPr>
            <w:jc w:val="center"/>
            <w:rPr>
              <w:b/>
              <w:bCs/>
              <w:color w:val="000000"/>
            </w:rPr>
          </w:pPr>
        </w:p>
        <w:p w14:paraId="162EF31E" w14:textId="77777777" w:rsidR="00A218E6" w:rsidRDefault="00A218E6" w:rsidP="00A218E6">
          <w:pPr>
            <w:rPr>
              <w:b/>
              <w:bCs/>
              <w:color w:val="000000"/>
              <w:sz w:val="40"/>
              <w:szCs w:val="40"/>
            </w:rPr>
          </w:pPr>
        </w:p>
        <w:p w14:paraId="223181EB" w14:textId="7BF50F3A" w:rsidR="00A218E6" w:rsidRDefault="00A218E6" w:rsidP="00A218E6">
          <w:pPr>
            <w:jc w:val="center"/>
          </w:pPr>
          <w:r w:rsidRPr="00430E58">
            <w:rPr>
              <w:b/>
              <w:bCs/>
              <w:color w:val="000000"/>
              <w:sz w:val="40"/>
              <w:szCs w:val="40"/>
            </w:rPr>
            <w:t>202</w:t>
          </w:r>
          <w:r w:rsidR="00B63FF6">
            <w:rPr>
              <w:b/>
              <w:bCs/>
              <w:color w:val="000000"/>
              <w:sz w:val="40"/>
              <w:szCs w:val="40"/>
            </w:rPr>
            <w:t>3</w:t>
          </w:r>
        </w:p>
      </w:tc>
      <w:tc>
        <w:tcPr>
          <w:tcW w:w="3119" w:type="dxa"/>
        </w:tcPr>
        <w:p w14:paraId="6051DACD" w14:textId="77777777" w:rsidR="00A218E6" w:rsidRDefault="00A218E6" w:rsidP="00A218E6">
          <w:r>
            <w:rPr>
              <w:noProof/>
              <w:lang w:eastAsia="eu-ES"/>
            </w:rPr>
            <w:drawing>
              <wp:anchor distT="0" distB="0" distL="114300" distR="114300" simplePos="0" relativeHeight="251659264" behindDoc="0" locked="0" layoutInCell="1" hidden="0" allowOverlap="1" wp14:anchorId="77159E36" wp14:editId="1363743B">
                <wp:simplePos x="0" y="0"/>
                <wp:positionH relativeFrom="column">
                  <wp:posOffset>-1270</wp:posOffset>
                </wp:positionH>
                <wp:positionV relativeFrom="paragraph">
                  <wp:posOffset>174625</wp:posOffset>
                </wp:positionV>
                <wp:extent cx="1684800" cy="1292400"/>
                <wp:effectExtent l="0" t="0" r="0" b="0"/>
                <wp:wrapTopAndBottom distT="0" distB="0"/>
                <wp:docPr id="20" name="image2.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8" name="image2.jpg" descr="Logotipo, nombre de la empresa&#10;&#10;Descripción generada automáticamente"/>
                        <pic:cNvPicPr preferRelativeResize="0"/>
                      </pic:nvPicPr>
                      <pic:blipFill>
                        <a:blip r:embed="rId2"/>
                        <a:srcRect/>
                        <a:stretch>
                          <a:fillRect/>
                        </a:stretch>
                      </pic:blipFill>
                      <pic:spPr>
                        <a:xfrm>
                          <a:off x="0" y="0"/>
                          <a:ext cx="1684800" cy="1292400"/>
                        </a:xfrm>
                        <a:prstGeom prst="rect">
                          <a:avLst/>
                        </a:prstGeom>
                        <a:ln/>
                      </pic:spPr>
                    </pic:pic>
                  </a:graphicData>
                </a:graphic>
              </wp:anchor>
            </w:drawing>
          </w:r>
        </w:p>
      </w:tc>
    </w:tr>
  </w:tbl>
  <w:p w14:paraId="7DA31CE9" w14:textId="0698F5E8" w:rsidR="00EC1430" w:rsidRDefault="00EC143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E5C"/>
    <w:multiLevelType w:val="hybridMultilevel"/>
    <w:tmpl w:val="006EF806"/>
    <w:lvl w:ilvl="0" w:tplc="7AD85716">
      <w:start w:val="1"/>
      <w:numFmt w:val="bullet"/>
      <w:lvlText w:val=""/>
      <w:lvlJc w:val="left"/>
      <w:pPr>
        <w:ind w:left="360" w:hanging="360"/>
      </w:pPr>
      <w:rPr>
        <w:rFonts w:ascii="Webdings" w:hAnsi="Web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4787DCE"/>
    <w:multiLevelType w:val="hybridMultilevel"/>
    <w:tmpl w:val="61E03FCE"/>
    <w:lvl w:ilvl="0" w:tplc="21CCDC84">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3306A5"/>
    <w:multiLevelType w:val="hybridMultilevel"/>
    <w:tmpl w:val="42788246"/>
    <w:lvl w:ilvl="0" w:tplc="57BC5CCE">
      <w:start w:val="1"/>
      <w:numFmt w:val="bullet"/>
      <w:lvlText w:val="•"/>
      <w:lvlJc w:val="left"/>
      <w:pPr>
        <w:tabs>
          <w:tab w:val="num" w:pos="720"/>
        </w:tabs>
        <w:ind w:left="720" w:hanging="360"/>
      </w:pPr>
      <w:rPr>
        <w:rFonts w:ascii="Times New Roman" w:hAnsi="Times New Roman" w:hint="default"/>
      </w:rPr>
    </w:lvl>
    <w:lvl w:ilvl="1" w:tplc="A07C4EC0" w:tentative="1">
      <w:start w:val="1"/>
      <w:numFmt w:val="bullet"/>
      <w:lvlText w:val="•"/>
      <w:lvlJc w:val="left"/>
      <w:pPr>
        <w:tabs>
          <w:tab w:val="num" w:pos="1440"/>
        </w:tabs>
        <w:ind w:left="1440" w:hanging="360"/>
      </w:pPr>
      <w:rPr>
        <w:rFonts w:ascii="Times New Roman" w:hAnsi="Times New Roman" w:hint="default"/>
      </w:rPr>
    </w:lvl>
    <w:lvl w:ilvl="2" w:tplc="85E05058" w:tentative="1">
      <w:start w:val="1"/>
      <w:numFmt w:val="bullet"/>
      <w:lvlText w:val="•"/>
      <w:lvlJc w:val="left"/>
      <w:pPr>
        <w:tabs>
          <w:tab w:val="num" w:pos="2160"/>
        </w:tabs>
        <w:ind w:left="2160" w:hanging="360"/>
      </w:pPr>
      <w:rPr>
        <w:rFonts w:ascii="Times New Roman" w:hAnsi="Times New Roman" w:hint="default"/>
      </w:rPr>
    </w:lvl>
    <w:lvl w:ilvl="3" w:tplc="A26EC750" w:tentative="1">
      <w:start w:val="1"/>
      <w:numFmt w:val="bullet"/>
      <w:lvlText w:val="•"/>
      <w:lvlJc w:val="left"/>
      <w:pPr>
        <w:tabs>
          <w:tab w:val="num" w:pos="2880"/>
        </w:tabs>
        <w:ind w:left="2880" w:hanging="360"/>
      </w:pPr>
      <w:rPr>
        <w:rFonts w:ascii="Times New Roman" w:hAnsi="Times New Roman" w:hint="default"/>
      </w:rPr>
    </w:lvl>
    <w:lvl w:ilvl="4" w:tplc="EDAA47E8" w:tentative="1">
      <w:start w:val="1"/>
      <w:numFmt w:val="bullet"/>
      <w:lvlText w:val="•"/>
      <w:lvlJc w:val="left"/>
      <w:pPr>
        <w:tabs>
          <w:tab w:val="num" w:pos="3600"/>
        </w:tabs>
        <w:ind w:left="3600" w:hanging="360"/>
      </w:pPr>
      <w:rPr>
        <w:rFonts w:ascii="Times New Roman" w:hAnsi="Times New Roman" w:hint="default"/>
      </w:rPr>
    </w:lvl>
    <w:lvl w:ilvl="5" w:tplc="E9CAB2E0" w:tentative="1">
      <w:start w:val="1"/>
      <w:numFmt w:val="bullet"/>
      <w:lvlText w:val="•"/>
      <w:lvlJc w:val="left"/>
      <w:pPr>
        <w:tabs>
          <w:tab w:val="num" w:pos="4320"/>
        </w:tabs>
        <w:ind w:left="4320" w:hanging="360"/>
      </w:pPr>
      <w:rPr>
        <w:rFonts w:ascii="Times New Roman" w:hAnsi="Times New Roman" w:hint="default"/>
      </w:rPr>
    </w:lvl>
    <w:lvl w:ilvl="6" w:tplc="B8EE3976" w:tentative="1">
      <w:start w:val="1"/>
      <w:numFmt w:val="bullet"/>
      <w:lvlText w:val="•"/>
      <w:lvlJc w:val="left"/>
      <w:pPr>
        <w:tabs>
          <w:tab w:val="num" w:pos="5040"/>
        </w:tabs>
        <w:ind w:left="5040" w:hanging="360"/>
      </w:pPr>
      <w:rPr>
        <w:rFonts w:ascii="Times New Roman" w:hAnsi="Times New Roman" w:hint="default"/>
      </w:rPr>
    </w:lvl>
    <w:lvl w:ilvl="7" w:tplc="ADEA73EA" w:tentative="1">
      <w:start w:val="1"/>
      <w:numFmt w:val="bullet"/>
      <w:lvlText w:val="•"/>
      <w:lvlJc w:val="left"/>
      <w:pPr>
        <w:tabs>
          <w:tab w:val="num" w:pos="5760"/>
        </w:tabs>
        <w:ind w:left="5760" w:hanging="360"/>
      </w:pPr>
      <w:rPr>
        <w:rFonts w:ascii="Times New Roman" w:hAnsi="Times New Roman" w:hint="default"/>
      </w:rPr>
    </w:lvl>
    <w:lvl w:ilvl="8" w:tplc="355A35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12E13D2"/>
    <w:multiLevelType w:val="hybridMultilevel"/>
    <w:tmpl w:val="41001000"/>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584A5B24"/>
    <w:multiLevelType w:val="hybridMultilevel"/>
    <w:tmpl w:val="636C9502"/>
    <w:lvl w:ilvl="0" w:tplc="042D0001">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5" w15:restartNumberingAfterBreak="0">
    <w:nsid w:val="62F80AEF"/>
    <w:multiLevelType w:val="hybridMultilevel"/>
    <w:tmpl w:val="87E04592"/>
    <w:lvl w:ilvl="0" w:tplc="451CA63A">
      <w:numFmt w:val="bullet"/>
      <w:lvlText w:val="-"/>
      <w:lvlJc w:val="left"/>
      <w:pPr>
        <w:ind w:left="720" w:hanging="360"/>
      </w:pPr>
      <w:rPr>
        <w:rFonts w:ascii="Verdana" w:eastAsia="Times New Roman" w:hAnsi="Verdana"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6910472D"/>
    <w:multiLevelType w:val="hybridMultilevel"/>
    <w:tmpl w:val="D3366C7E"/>
    <w:lvl w:ilvl="0" w:tplc="A23ECFB4">
      <w:numFmt w:val="bullet"/>
      <w:lvlText w:val="-"/>
      <w:lvlJc w:val="left"/>
      <w:pPr>
        <w:ind w:left="720" w:hanging="360"/>
      </w:pPr>
      <w:rPr>
        <w:rFonts w:ascii="Calibri" w:eastAsia="Verdana"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707041E7"/>
    <w:multiLevelType w:val="multilevel"/>
    <w:tmpl w:val="D61EE44C"/>
    <w:lvl w:ilvl="0">
      <w:start w:val="1"/>
      <w:numFmt w:val="bullet"/>
      <w:lvlText w:val=""/>
      <w:lvlJc w:val="left"/>
      <w:pPr>
        <w:ind w:left="360" w:hanging="360"/>
      </w:pPr>
      <w:rPr>
        <w:rFonts w:ascii="Arimo" w:eastAsia="Arimo" w:hAnsi="Arimo" w:cs="Arim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64467640">
    <w:abstractNumId w:val="0"/>
  </w:num>
  <w:num w:numId="2" w16cid:durableId="6174611">
    <w:abstractNumId w:val="7"/>
  </w:num>
  <w:num w:numId="3" w16cid:durableId="1145898165">
    <w:abstractNumId w:val="1"/>
  </w:num>
  <w:num w:numId="4" w16cid:durableId="938560021">
    <w:abstractNumId w:val="2"/>
  </w:num>
  <w:num w:numId="5" w16cid:durableId="785270883">
    <w:abstractNumId w:val="3"/>
  </w:num>
  <w:num w:numId="6" w16cid:durableId="1364525274">
    <w:abstractNumId w:val="4"/>
  </w:num>
  <w:num w:numId="7" w16cid:durableId="1798060766">
    <w:abstractNumId w:val="5"/>
  </w:num>
  <w:num w:numId="8" w16cid:durableId="825053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430"/>
    <w:rsid w:val="00056D64"/>
    <w:rsid w:val="000B457D"/>
    <w:rsid w:val="000C7E91"/>
    <w:rsid w:val="000D66D6"/>
    <w:rsid w:val="000F4057"/>
    <w:rsid w:val="00106597"/>
    <w:rsid w:val="00106CC7"/>
    <w:rsid w:val="00107FB6"/>
    <w:rsid w:val="00120D01"/>
    <w:rsid w:val="001226AC"/>
    <w:rsid w:val="0014713F"/>
    <w:rsid w:val="0015030E"/>
    <w:rsid w:val="00154750"/>
    <w:rsid w:val="00161D6C"/>
    <w:rsid w:val="00175A43"/>
    <w:rsid w:val="0017686F"/>
    <w:rsid w:val="001B5E27"/>
    <w:rsid w:val="001C4CF9"/>
    <w:rsid w:val="001E0698"/>
    <w:rsid w:val="001E6CAC"/>
    <w:rsid w:val="001F631B"/>
    <w:rsid w:val="001F7A71"/>
    <w:rsid w:val="0020484F"/>
    <w:rsid w:val="00210A58"/>
    <w:rsid w:val="0022515C"/>
    <w:rsid w:val="002507D1"/>
    <w:rsid w:val="00253A9B"/>
    <w:rsid w:val="00254159"/>
    <w:rsid w:val="00281CB4"/>
    <w:rsid w:val="00283D0F"/>
    <w:rsid w:val="00291257"/>
    <w:rsid w:val="002C4407"/>
    <w:rsid w:val="002D25A4"/>
    <w:rsid w:val="00303645"/>
    <w:rsid w:val="00314BC4"/>
    <w:rsid w:val="00316C5D"/>
    <w:rsid w:val="003A0157"/>
    <w:rsid w:val="003A5C32"/>
    <w:rsid w:val="003A6F0A"/>
    <w:rsid w:val="003A7B4B"/>
    <w:rsid w:val="003B3FC2"/>
    <w:rsid w:val="003C28AF"/>
    <w:rsid w:val="003E4915"/>
    <w:rsid w:val="003E4C30"/>
    <w:rsid w:val="003F52F4"/>
    <w:rsid w:val="00402026"/>
    <w:rsid w:val="004105EB"/>
    <w:rsid w:val="0041186A"/>
    <w:rsid w:val="0042019F"/>
    <w:rsid w:val="00421851"/>
    <w:rsid w:val="004233B0"/>
    <w:rsid w:val="004258C0"/>
    <w:rsid w:val="00427C3F"/>
    <w:rsid w:val="00430E58"/>
    <w:rsid w:val="004428B7"/>
    <w:rsid w:val="00454926"/>
    <w:rsid w:val="00471612"/>
    <w:rsid w:val="004A1D16"/>
    <w:rsid w:val="004C4E6A"/>
    <w:rsid w:val="004D0AFC"/>
    <w:rsid w:val="004D3215"/>
    <w:rsid w:val="004E5836"/>
    <w:rsid w:val="004F3E1B"/>
    <w:rsid w:val="00500DA2"/>
    <w:rsid w:val="00503F1B"/>
    <w:rsid w:val="00507600"/>
    <w:rsid w:val="0052472E"/>
    <w:rsid w:val="00540EE6"/>
    <w:rsid w:val="00586E70"/>
    <w:rsid w:val="00594F96"/>
    <w:rsid w:val="005A367A"/>
    <w:rsid w:val="005C5554"/>
    <w:rsid w:val="005D2782"/>
    <w:rsid w:val="005D515F"/>
    <w:rsid w:val="005D5F14"/>
    <w:rsid w:val="005E0426"/>
    <w:rsid w:val="005E21C8"/>
    <w:rsid w:val="005E3638"/>
    <w:rsid w:val="005E3DCE"/>
    <w:rsid w:val="005E4500"/>
    <w:rsid w:val="0060191C"/>
    <w:rsid w:val="006073CD"/>
    <w:rsid w:val="00613632"/>
    <w:rsid w:val="00624E63"/>
    <w:rsid w:val="00627790"/>
    <w:rsid w:val="00633B52"/>
    <w:rsid w:val="00670107"/>
    <w:rsid w:val="0068010D"/>
    <w:rsid w:val="0068766B"/>
    <w:rsid w:val="006A3172"/>
    <w:rsid w:val="006C329C"/>
    <w:rsid w:val="006D627F"/>
    <w:rsid w:val="006D6EB6"/>
    <w:rsid w:val="006E068B"/>
    <w:rsid w:val="00717C8F"/>
    <w:rsid w:val="00720F6F"/>
    <w:rsid w:val="007215DB"/>
    <w:rsid w:val="00734656"/>
    <w:rsid w:val="00747017"/>
    <w:rsid w:val="00794129"/>
    <w:rsid w:val="00797371"/>
    <w:rsid w:val="007D1365"/>
    <w:rsid w:val="0081194B"/>
    <w:rsid w:val="0088476E"/>
    <w:rsid w:val="008A7246"/>
    <w:rsid w:val="00922E76"/>
    <w:rsid w:val="00925679"/>
    <w:rsid w:val="00926976"/>
    <w:rsid w:val="009355C7"/>
    <w:rsid w:val="009355EB"/>
    <w:rsid w:val="009360B8"/>
    <w:rsid w:val="00940745"/>
    <w:rsid w:val="00941D0A"/>
    <w:rsid w:val="00945474"/>
    <w:rsid w:val="009766C0"/>
    <w:rsid w:val="00994B11"/>
    <w:rsid w:val="00995FF3"/>
    <w:rsid w:val="009A6E3A"/>
    <w:rsid w:val="009B23AE"/>
    <w:rsid w:val="009E36DA"/>
    <w:rsid w:val="00A0449F"/>
    <w:rsid w:val="00A13AA1"/>
    <w:rsid w:val="00A218E6"/>
    <w:rsid w:val="00A56B54"/>
    <w:rsid w:val="00A6336A"/>
    <w:rsid w:val="00A8059D"/>
    <w:rsid w:val="00A917A8"/>
    <w:rsid w:val="00A925B1"/>
    <w:rsid w:val="00AA2E5A"/>
    <w:rsid w:val="00AB6088"/>
    <w:rsid w:val="00AD1B67"/>
    <w:rsid w:val="00B13F67"/>
    <w:rsid w:val="00B37A9D"/>
    <w:rsid w:val="00B414B4"/>
    <w:rsid w:val="00B63FF6"/>
    <w:rsid w:val="00B7284D"/>
    <w:rsid w:val="00B74E51"/>
    <w:rsid w:val="00B93738"/>
    <w:rsid w:val="00BB1ECE"/>
    <w:rsid w:val="00BE61D1"/>
    <w:rsid w:val="00BF276D"/>
    <w:rsid w:val="00C23700"/>
    <w:rsid w:val="00C314B1"/>
    <w:rsid w:val="00C52DC8"/>
    <w:rsid w:val="00C54735"/>
    <w:rsid w:val="00D214C8"/>
    <w:rsid w:val="00D500A7"/>
    <w:rsid w:val="00D547D6"/>
    <w:rsid w:val="00D60971"/>
    <w:rsid w:val="00D7692F"/>
    <w:rsid w:val="00D82CBE"/>
    <w:rsid w:val="00D912BD"/>
    <w:rsid w:val="00DA0E3B"/>
    <w:rsid w:val="00DA2643"/>
    <w:rsid w:val="00DA7C8E"/>
    <w:rsid w:val="00DC09A2"/>
    <w:rsid w:val="00DD2C65"/>
    <w:rsid w:val="00DE7FF9"/>
    <w:rsid w:val="00DF5E00"/>
    <w:rsid w:val="00E04A91"/>
    <w:rsid w:val="00E14994"/>
    <w:rsid w:val="00E310D4"/>
    <w:rsid w:val="00E56658"/>
    <w:rsid w:val="00E626C8"/>
    <w:rsid w:val="00E72E73"/>
    <w:rsid w:val="00E74B51"/>
    <w:rsid w:val="00E83A5E"/>
    <w:rsid w:val="00E9672C"/>
    <w:rsid w:val="00EA0FEB"/>
    <w:rsid w:val="00EB4584"/>
    <w:rsid w:val="00EC1430"/>
    <w:rsid w:val="00EC59FB"/>
    <w:rsid w:val="00F10E66"/>
    <w:rsid w:val="00F12F68"/>
    <w:rsid w:val="00F20368"/>
    <w:rsid w:val="00F23492"/>
    <w:rsid w:val="00F3335B"/>
    <w:rsid w:val="00F609A8"/>
    <w:rsid w:val="00F63D50"/>
    <w:rsid w:val="00F67B73"/>
    <w:rsid w:val="00F952F7"/>
    <w:rsid w:val="00FB47DD"/>
    <w:rsid w:val="00FC4F1C"/>
    <w:rsid w:val="00FE30BE"/>
    <w:rsid w:val="00FE61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89D7C6"/>
  <w15:docId w15:val="{9B4A4058-D047-446B-BC38-6A0253B5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u-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A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E589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E589F"/>
  </w:style>
  <w:style w:type="paragraph" w:styleId="Piedepgina">
    <w:name w:val="footer"/>
    <w:basedOn w:val="Normal"/>
    <w:link w:val="PiedepginaCar"/>
    <w:uiPriority w:val="99"/>
    <w:unhideWhenUsed/>
    <w:rsid w:val="007E589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E589F"/>
  </w:style>
  <w:style w:type="paragraph" w:styleId="Textodeglobo">
    <w:name w:val="Balloon Text"/>
    <w:basedOn w:val="Normal"/>
    <w:link w:val="TextodegloboCar"/>
    <w:uiPriority w:val="99"/>
    <w:semiHidden/>
    <w:unhideWhenUsed/>
    <w:rsid w:val="00210E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0E0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C314B1"/>
    <w:rPr>
      <w:sz w:val="16"/>
      <w:szCs w:val="16"/>
    </w:rPr>
  </w:style>
  <w:style w:type="paragraph" w:styleId="Textocomentario">
    <w:name w:val="annotation text"/>
    <w:basedOn w:val="Normal"/>
    <w:link w:val="TextocomentarioCar"/>
    <w:uiPriority w:val="99"/>
    <w:semiHidden/>
    <w:unhideWhenUsed/>
    <w:rsid w:val="00C314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4B1"/>
    <w:rPr>
      <w:sz w:val="20"/>
      <w:szCs w:val="20"/>
    </w:rPr>
  </w:style>
  <w:style w:type="paragraph" w:styleId="Asuntodelcomentario">
    <w:name w:val="annotation subject"/>
    <w:basedOn w:val="Textocomentario"/>
    <w:next w:val="Textocomentario"/>
    <w:link w:val="AsuntodelcomentarioCar"/>
    <w:uiPriority w:val="99"/>
    <w:semiHidden/>
    <w:unhideWhenUsed/>
    <w:rsid w:val="00C314B1"/>
    <w:rPr>
      <w:b/>
      <w:bCs/>
    </w:rPr>
  </w:style>
  <w:style w:type="character" w:customStyle="1" w:styleId="AsuntodelcomentarioCar">
    <w:name w:val="Asunto del comentario Car"/>
    <w:basedOn w:val="TextocomentarioCar"/>
    <w:link w:val="Asuntodelcomentario"/>
    <w:uiPriority w:val="99"/>
    <w:semiHidden/>
    <w:rsid w:val="00C314B1"/>
    <w:rPr>
      <w:b/>
      <w:bCs/>
      <w:sz w:val="20"/>
      <w:szCs w:val="20"/>
    </w:rPr>
  </w:style>
  <w:style w:type="character" w:styleId="Hipervnculo">
    <w:name w:val="Hyperlink"/>
    <w:basedOn w:val="Fuentedeprrafopredeter"/>
    <w:uiPriority w:val="99"/>
    <w:unhideWhenUsed/>
    <w:rsid w:val="0017686F"/>
    <w:rPr>
      <w:color w:val="0000FF"/>
      <w:u w:val="single"/>
    </w:rPr>
  </w:style>
  <w:style w:type="paragraph" w:styleId="NormalWeb">
    <w:name w:val="Normal (Web)"/>
    <w:basedOn w:val="Normal"/>
    <w:uiPriority w:val="99"/>
    <w:semiHidden/>
    <w:unhideWhenUsed/>
    <w:rsid w:val="001E0698"/>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1E0698"/>
    <w:rPr>
      <w:b/>
      <w:bCs/>
    </w:rPr>
  </w:style>
  <w:style w:type="paragraph" w:styleId="Prrafodelista">
    <w:name w:val="List Paragraph"/>
    <w:basedOn w:val="Normal"/>
    <w:uiPriority w:val="34"/>
    <w:qFormat/>
    <w:rsid w:val="00624E63"/>
    <w:pPr>
      <w:ind w:left="720"/>
      <w:contextualSpacing/>
    </w:pPr>
  </w:style>
  <w:style w:type="paragraph" w:styleId="Revisin">
    <w:name w:val="Revision"/>
    <w:hidden/>
    <w:uiPriority w:val="99"/>
    <w:semiHidden/>
    <w:rsid w:val="0068010D"/>
    <w:pPr>
      <w:spacing w:after="0" w:line="240" w:lineRule="auto"/>
    </w:pPr>
  </w:style>
  <w:style w:type="table" w:styleId="Tablaconcuadrcula">
    <w:name w:val="Table Grid"/>
    <w:basedOn w:val="Tablanormal"/>
    <w:uiPriority w:val="39"/>
    <w:rsid w:val="00A218E6"/>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sid w:val="005E21C8"/>
    <w:pPr>
      <w:spacing w:after="160" w:line="259" w:lineRule="auto"/>
    </w:pPr>
    <w:rPr>
      <w:rFonts w:asciiTheme="minorHAnsi" w:eastAsiaTheme="minorHAnsi" w:hAnsiTheme="minorHAnsi" w:cstheme="minorBidi"/>
      <w:b/>
      <w:bCs/>
      <w:u w:val="single"/>
      <w:lang w:val="es-ES"/>
    </w:rPr>
  </w:style>
  <w:style w:type="character" w:styleId="Hipervnculovisitado">
    <w:name w:val="FollowedHyperlink"/>
    <w:basedOn w:val="Fuentedeprrafopredeter"/>
    <w:uiPriority w:val="99"/>
    <w:semiHidden/>
    <w:unhideWhenUsed/>
    <w:rsid w:val="005E21C8"/>
    <w:rPr>
      <w:color w:val="800080" w:themeColor="followedHyperlink"/>
      <w:u w:val="single"/>
    </w:rPr>
  </w:style>
  <w:style w:type="paragraph" w:customStyle="1" w:styleId="P68B1DB1-Normal3">
    <w:name w:val="P68B1DB1-Normal3"/>
    <w:basedOn w:val="Normal"/>
    <w:rsid w:val="00DA2643"/>
    <w:pPr>
      <w:spacing w:after="160" w:line="259" w:lineRule="auto"/>
    </w:pPr>
    <w:rPr>
      <w:rFonts w:asciiTheme="minorHAnsi" w:eastAsiaTheme="minorHAnsi" w:hAnsiTheme="minorHAnsi" w:cstheme="minorHAnsi"/>
      <w:lang w:val="es-ES"/>
    </w:rPr>
  </w:style>
  <w:style w:type="paragraph" w:customStyle="1" w:styleId="P68B1DB1-Normal4">
    <w:name w:val="P68B1DB1-Normal4"/>
    <w:basedOn w:val="Normal"/>
    <w:rsid w:val="00DA2643"/>
    <w:pPr>
      <w:spacing w:after="160" w:line="259" w:lineRule="auto"/>
    </w:pPr>
    <w:rPr>
      <w:rFonts w:eastAsia="Times New Roman"/>
      <w:color w:val="000000"/>
      <w:lang w:val="es-ES"/>
    </w:rPr>
  </w:style>
  <w:style w:type="paragraph" w:customStyle="1" w:styleId="P68B1DB1-Normal5">
    <w:name w:val="P68B1DB1-Normal5"/>
    <w:basedOn w:val="Normal"/>
    <w:rsid w:val="00DA2643"/>
    <w:pPr>
      <w:spacing w:after="160" w:line="259" w:lineRule="auto"/>
    </w:pPr>
    <w:rPr>
      <w:rFonts w:eastAsia="Times New Roman"/>
      <w:lang w:val="es-ES"/>
    </w:rPr>
  </w:style>
  <w:style w:type="paragraph" w:customStyle="1" w:styleId="P68B1DB1-Normal7">
    <w:name w:val="P68B1DB1-Normal7"/>
    <w:basedOn w:val="Normal"/>
    <w:rsid w:val="00DA2643"/>
    <w:pPr>
      <w:spacing w:after="160" w:line="259" w:lineRule="auto"/>
    </w:pPr>
    <w:rPr>
      <w:rFonts w:asciiTheme="minorHAnsi" w:eastAsiaTheme="minorHAnsi" w:hAnsiTheme="minorHAnsi" w:cstheme="minorBidi"/>
      <w:b/>
      <w:bCs/>
      <w:color w:val="000000"/>
      <w:sz w:val="40"/>
      <w:szCs w:val="40"/>
      <w:lang w:val="es-ES"/>
    </w:rPr>
  </w:style>
  <w:style w:type="character" w:styleId="Mencinsinresolver">
    <w:name w:val="Unresolved Mention"/>
    <w:basedOn w:val="Fuentedeprrafopredeter"/>
    <w:uiPriority w:val="99"/>
    <w:semiHidden/>
    <w:unhideWhenUsed/>
    <w:rsid w:val="00411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6608">
      <w:bodyDiv w:val="1"/>
      <w:marLeft w:val="0"/>
      <w:marRight w:val="0"/>
      <w:marTop w:val="0"/>
      <w:marBottom w:val="0"/>
      <w:divBdr>
        <w:top w:val="none" w:sz="0" w:space="0" w:color="auto"/>
        <w:left w:val="none" w:sz="0" w:space="0" w:color="auto"/>
        <w:bottom w:val="none" w:sz="0" w:space="0" w:color="auto"/>
        <w:right w:val="none" w:sz="0" w:space="0" w:color="auto"/>
      </w:divBdr>
    </w:div>
    <w:div w:id="360008456">
      <w:bodyDiv w:val="1"/>
      <w:marLeft w:val="0"/>
      <w:marRight w:val="0"/>
      <w:marTop w:val="0"/>
      <w:marBottom w:val="0"/>
      <w:divBdr>
        <w:top w:val="none" w:sz="0" w:space="0" w:color="auto"/>
        <w:left w:val="none" w:sz="0" w:space="0" w:color="auto"/>
        <w:bottom w:val="none" w:sz="0" w:space="0" w:color="auto"/>
        <w:right w:val="none" w:sz="0" w:space="0" w:color="auto"/>
      </w:divBdr>
    </w:div>
    <w:div w:id="385884171">
      <w:bodyDiv w:val="1"/>
      <w:marLeft w:val="0"/>
      <w:marRight w:val="0"/>
      <w:marTop w:val="0"/>
      <w:marBottom w:val="0"/>
      <w:divBdr>
        <w:top w:val="none" w:sz="0" w:space="0" w:color="auto"/>
        <w:left w:val="none" w:sz="0" w:space="0" w:color="auto"/>
        <w:bottom w:val="none" w:sz="0" w:space="0" w:color="auto"/>
        <w:right w:val="none" w:sz="0" w:space="0" w:color="auto"/>
      </w:divBdr>
      <w:divsChild>
        <w:div w:id="163209967">
          <w:marLeft w:val="-225"/>
          <w:marRight w:val="-225"/>
          <w:marTop w:val="0"/>
          <w:marBottom w:val="0"/>
          <w:divBdr>
            <w:top w:val="none" w:sz="0" w:space="0" w:color="auto"/>
            <w:left w:val="none" w:sz="0" w:space="0" w:color="auto"/>
            <w:bottom w:val="none" w:sz="0" w:space="0" w:color="auto"/>
            <w:right w:val="none" w:sz="0" w:space="0" w:color="auto"/>
          </w:divBdr>
          <w:divsChild>
            <w:div w:id="3423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6845">
      <w:bodyDiv w:val="1"/>
      <w:marLeft w:val="0"/>
      <w:marRight w:val="0"/>
      <w:marTop w:val="0"/>
      <w:marBottom w:val="0"/>
      <w:divBdr>
        <w:top w:val="none" w:sz="0" w:space="0" w:color="auto"/>
        <w:left w:val="none" w:sz="0" w:space="0" w:color="auto"/>
        <w:bottom w:val="none" w:sz="0" w:space="0" w:color="auto"/>
        <w:right w:val="none" w:sz="0" w:space="0" w:color="auto"/>
      </w:divBdr>
      <w:divsChild>
        <w:div w:id="1131940238">
          <w:marLeft w:val="-225"/>
          <w:marRight w:val="-225"/>
          <w:marTop w:val="0"/>
          <w:marBottom w:val="0"/>
          <w:divBdr>
            <w:top w:val="none" w:sz="0" w:space="0" w:color="auto"/>
            <w:left w:val="none" w:sz="0" w:space="0" w:color="auto"/>
            <w:bottom w:val="none" w:sz="0" w:space="0" w:color="auto"/>
            <w:right w:val="none" w:sz="0" w:space="0" w:color="auto"/>
          </w:divBdr>
          <w:divsChild>
            <w:div w:id="8931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1603">
      <w:bodyDiv w:val="1"/>
      <w:marLeft w:val="0"/>
      <w:marRight w:val="0"/>
      <w:marTop w:val="0"/>
      <w:marBottom w:val="0"/>
      <w:divBdr>
        <w:top w:val="none" w:sz="0" w:space="0" w:color="auto"/>
        <w:left w:val="none" w:sz="0" w:space="0" w:color="auto"/>
        <w:bottom w:val="none" w:sz="0" w:space="0" w:color="auto"/>
        <w:right w:val="none" w:sz="0" w:space="0" w:color="auto"/>
      </w:divBdr>
      <w:divsChild>
        <w:div w:id="1746957221">
          <w:marLeft w:val="-225"/>
          <w:marRight w:val="-225"/>
          <w:marTop w:val="0"/>
          <w:marBottom w:val="0"/>
          <w:divBdr>
            <w:top w:val="none" w:sz="0" w:space="0" w:color="auto"/>
            <w:left w:val="none" w:sz="0" w:space="0" w:color="auto"/>
            <w:bottom w:val="none" w:sz="0" w:space="0" w:color="auto"/>
            <w:right w:val="none" w:sz="0" w:space="0" w:color="auto"/>
          </w:divBdr>
          <w:divsChild>
            <w:div w:id="16491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1826">
      <w:bodyDiv w:val="1"/>
      <w:marLeft w:val="0"/>
      <w:marRight w:val="0"/>
      <w:marTop w:val="0"/>
      <w:marBottom w:val="0"/>
      <w:divBdr>
        <w:top w:val="none" w:sz="0" w:space="0" w:color="auto"/>
        <w:left w:val="none" w:sz="0" w:space="0" w:color="auto"/>
        <w:bottom w:val="none" w:sz="0" w:space="0" w:color="auto"/>
        <w:right w:val="none" w:sz="0" w:space="0" w:color="auto"/>
      </w:divBdr>
      <w:divsChild>
        <w:div w:id="365764411">
          <w:marLeft w:val="-225"/>
          <w:marRight w:val="-225"/>
          <w:marTop w:val="0"/>
          <w:marBottom w:val="0"/>
          <w:divBdr>
            <w:top w:val="none" w:sz="0" w:space="0" w:color="auto"/>
            <w:left w:val="none" w:sz="0" w:space="0" w:color="auto"/>
            <w:bottom w:val="none" w:sz="0" w:space="0" w:color="auto"/>
            <w:right w:val="none" w:sz="0" w:space="0" w:color="auto"/>
          </w:divBdr>
          <w:divsChild>
            <w:div w:id="19138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3435">
      <w:bodyDiv w:val="1"/>
      <w:marLeft w:val="0"/>
      <w:marRight w:val="0"/>
      <w:marTop w:val="0"/>
      <w:marBottom w:val="0"/>
      <w:divBdr>
        <w:top w:val="none" w:sz="0" w:space="0" w:color="auto"/>
        <w:left w:val="none" w:sz="0" w:space="0" w:color="auto"/>
        <w:bottom w:val="none" w:sz="0" w:space="0" w:color="auto"/>
        <w:right w:val="none" w:sz="0" w:space="0" w:color="auto"/>
      </w:divBdr>
      <w:divsChild>
        <w:div w:id="407582245">
          <w:marLeft w:val="-225"/>
          <w:marRight w:val="-225"/>
          <w:marTop w:val="0"/>
          <w:marBottom w:val="0"/>
          <w:divBdr>
            <w:top w:val="none" w:sz="0" w:space="0" w:color="auto"/>
            <w:left w:val="none" w:sz="0" w:space="0" w:color="auto"/>
            <w:bottom w:val="none" w:sz="0" w:space="0" w:color="auto"/>
            <w:right w:val="none" w:sz="0" w:space="0" w:color="auto"/>
          </w:divBdr>
          <w:divsChild>
            <w:div w:id="1334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7283">
      <w:bodyDiv w:val="1"/>
      <w:marLeft w:val="0"/>
      <w:marRight w:val="0"/>
      <w:marTop w:val="0"/>
      <w:marBottom w:val="0"/>
      <w:divBdr>
        <w:top w:val="none" w:sz="0" w:space="0" w:color="auto"/>
        <w:left w:val="none" w:sz="0" w:space="0" w:color="auto"/>
        <w:bottom w:val="none" w:sz="0" w:space="0" w:color="auto"/>
        <w:right w:val="none" w:sz="0" w:space="0" w:color="auto"/>
      </w:divBdr>
      <w:divsChild>
        <w:div w:id="195045565">
          <w:marLeft w:val="-225"/>
          <w:marRight w:val="-225"/>
          <w:marTop w:val="0"/>
          <w:marBottom w:val="0"/>
          <w:divBdr>
            <w:top w:val="none" w:sz="0" w:space="0" w:color="auto"/>
            <w:left w:val="none" w:sz="0" w:space="0" w:color="auto"/>
            <w:bottom w:val="none" w:sz="0" w:space="0" w:color="auto"/>
            <w:right w:val="none" w:sz="0" w:space="0" w:color="auto"/>
          </w:divBdr>
          <w:divsChild>
            <w:div w:id="2738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3425">
      <w:bodyDiv w:val="1"/>
      <w:marLeft w:val="0"/>
      <w:marRight w:val="0"/>
      <w:marTop w:val="0"/>
      <w:marBottom w:val="0"/>
      <w:divBdr>
        <w:top w:val="none" w:sz="0" w:space="0" w:color="auto"/>
        <w:left w:val="none" w:sz="0" w:space="0" w:color="auto"/>
        <w:bottom w:val="none" w:sz="0" w:space="0" w:color="auto"/>
        <w:right w:val="none" w:sz="0" w:space="0" w:color="auto"/>
      </w:divBdr>
      <w:divsChild>
        <w:div w:id="1892307169">
          <w:marLeft w:val="-225"/>
          <w:marRight w:val="-225"/>
          <w:marTop w:val="0"/>
          <w:marBottom w:val="0"/>
          <w:divBdr>
            <w:top w:val="none" w:sz="0" w:space="0" w:color="auto"/>
            <w:left w:val="none" w:sz="0" w:space="0" w:color="auto"/>
            <w:bottom w:val="none" w:sz="0" w:space="0" w:color="auto"/>
            <w:right w:val="none" w:sz="0" w:space="0" w:color="auto"/>
          </w:divBdr>
          <w:divsChild>
            <w:div w:id="5117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6766">
      <w:bodyDiv w:val="1"/>
      <w:marLeft w:val="0"/>
      <w:marRight w:val="0"/>
      <w:marTop w:val="0"/>
      <w:marBottom w:val="0"/>
      <w:divBdr>
        <w:top w:val="none" w:sz="0" w:space="0" w:color="auto"/>
        <w:left w:val="none" w:sz="0" w:space="0" w:color="auto"/>
        <w:bottom w:val="none" w:sz="0" w:space="0" w:color="auto"/>
        <w:right w:val="none" w:sz="0" w:space="0" w:color="auto"/>
      </w:divBdr>
      <w:divsChild>
        <w:div w:id="74700008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tez.eu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rtez.e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huxDb7vfj7KIWrSQLXbbW0F9Q==">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CDBABF88B743D4AAFA1E3A0D086022F" ma:contentTypeVersion="17" ma:contentTypeDescription="Crear nuevo documento." ma:contentTypeScope="" ma:versionID="0ca659581d0dd1e6e57708b9159c8d80">
  <xsd:schema xmlns:xsd="http://www.w3.org/2001/XMLSchema" xmlns:xs="http://www.w3.org/2001/XMLSchema" xmlns:p="http://schemas.microsoft.com/office/2006/metadata/properties" xmlns:ns2="599bc68e-9422-4044-9d91-a1f640fa1b69" xmlns:ns3="bb4a4f82-a198-4803-90fe-90722db69acb" targetNamespace="http://schemas.microsoft.com/office/2006/metadata/properties" ma:root="true" ma:fieldsID="92a96c40ff61cef55660592c1ccf4b22" ns2:_="" ns3:_="">
    <xsd:import namespace="599bc68e-9422-4044-9d91-a1f640fa1b69"/>
    <xsd:import namespace="bb4a4f82-a198-4803-90fe-90722db69a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bc68e-9422-4044-9d91-a1f640fa1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89085b8-729d-4afd-89d2-1bd3022f5b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a4f82-a198-4803-90fe-90722db69acb"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0b09476-a964-4fe9-b5b0-fadc7dad4faa}" ma:internalName="TaxCatchAll" ma:showField="CatchAllData" ma:web="bb4a4f82-a198-4803-90fe-90722db69a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99bc68e-9422-4044-9d91-a1f640fa1b69">
      <Terms xmlns="http://schemas.microsoft.com/office/infopath/2007/PartnerControls"/>
    </lcf76f155ced4ddcb4097134ff3c332f>
    <TaxCatchAll xmlns="bb4a4f82-a198-4803-90fe-90722db69ac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24E575-305E-40C2-8527-50C810F5DD83}">
  <ds:schemaRefs>
    <ds:schemaRef ds:uri="http://schemas.openxmlformats.org/officeDocument/2006/bibliography"/>
  </ds:schemaRefs>
</ds:datastoreItem>
</file>

<file path=customXml/itemProps3.xml><?xml version="1.0" encoding="utf-8"?>
<ds:datastoreItem xmlns:ds="http://schemas.openxmlformats.org/officeDocument/2006/customXml" ds:itemID="{838276C9-9DBC-4580-BE4B-FFCCF1312BD6}">
  <ds:schemaRefs>
    <ds:schemaRef ds:uri="http://schemas.microsoft.com/sharepoint/v3/contenttype/forms"/>
  </ds:schemaRefs>
</ds:datastoreItem>
</file>

<file path=customXml/itemProps4.xml><?xml version="1.0" encoding="utf-8"?>
<ds:datastoreItem xmlns:ds="http://schemas.openxmlformats.org/officeDocument/2006/customXml" ds:itemID="{3B241870-42BD-400A-A03A-42200946BD6A}"/>
</file>

<file path=customXml/itemProps5.xml><?xml version="1.0" encoding="utf-8"?>
<ds:datastoreItem xmlns:ds="http://schemas.openxmlformats.org/officeDocument/2006/customXml" ds:itemID="{2F8F5522-A79B-480A-8F56-F8A2071C52B7}">
  <ds:schemaRefs>
    <ds:schemaRef ds:uri="http://schemas.microsoft.com/office/2006/metadata/properties"/>
    <ds:schemaRef ds:uri="http://schemas.microsoft.com/office/infopath/2007/PartnerControls"/>
    <ds:schemaRef ds:uri="d7e450cf-18ce-419c-91b0-e66a227a590c"/>
    <ds:schemaRef ds:uri="097695dd-95e0-4ce2-bb02-4e1193950ff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1971</Words>
  <Characters>10842</Characters>
  <Application>Microsoft Office Word</Application>
  <DocSecurity>0</DocSecurity>
  <Lines>90</Lines>
  <Paragraphs>25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Eusko Jaurlaritza Gobierno Vasco</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Gomez, Ane Miren</dc:creator>
  <cp:lastModifiedBy>JULIA DE LEÓN</cp:lastModifiedBy>
  <cp:revision>2</cp:revision>
  <cp:lastPrinted>2022-06-28T09:04:00Z</cp:lastPrinted>
  <dcterms:created xsi:type="dcterms:W3CDTF">2023-10-23T13:55:00Z</dcterms:created>
  <dcterms:modified xsi:type="dcterms:W3CDTF">2023-10-23T13:55:00Z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0x010100BCDBABF88B743D4AAFA1E3A0D086022F</vt:lpwstr>
  </property>
  <property fmtid="{D5CDD505-2E9C-101B-9397-08002B2CF9AE}" pid="3" name="MediaServiceImageTags">
    <vt:lpwstr/>
  </property>
</Properties>
</file>